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1A5D2" w14:textId="77777777" w:rsidR="00773B8D" w:rsidRDefault="00773B8D">
      <w:pPr>
        <w:pStyle w:val="BodyText"/>
        <w:spacing w:before="7"/>
        <w:rPr>
          <w:rFonts w:ascii="Times New Roman"/>
          <w:sz w:val="16"/>
        </w:rPr>
      </w:pPr>
    </w:p>
    <w:p w14:paraId="7923551C" w14:textId="77777777" w:rsidR="00773B8D" w:rsidRDefault="00000000">
      <w:pPr>
        <w:pStyle w:val="BodyText"/>
        <w:ind w:left="620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B035346" wp14:editId="099E87DD">
            <wp:extent cx="1182622" cy="1315021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22" cy="1315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4FBB2" w14:textId="77777777" w:rsidR="00773B8D" w:rsidRDefault="00000000">
      <w:pPr>
        <w:pStyle w:val="BodyText"/>
        <w:spacing w:before="83"/>
        <w:ind w:right="5"/>
        <w:jc w:val="center"/>
      </w:pPr>
      <w:r>
        <w:t>AgriTech</w:t>
      </w:r>
      <w:r>
        <w:rPr>
          <w:spacing w:val="-10"/>
        </w:rPr>
        <w:t xml:space="preserve"> </w:t>
      </w:r>
      <w:r>
        <w:t>Solutions:</w:t>
      </w:r>
      <w:r>
        <w:rPr>
          <w:spacing w:val="-8"/>
        </w:rPr>
        <w:t xml:space="preserve"> </w:t>
      </w:r>
      <w:r>
        <w:t>Innovating</w:t>
      </w:r>
      <w:r>
        <w:rPr>
          <w:spacing w:val="-5"/>
        </w:rPr>
        <w:t xml:space="preserve"> </w:t>
      </w:r>
      <w:r>
        <w:t>VET</w:t>
      </w:r>
      <w:r>
        <w:rPr>
          <w:spacing w:val="-8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rPr>
          <w:spacing w:val="-2"/>
        </w:rPr>
        <w:t>Agriculture</w:t>
      </w:r>
    </w:p>
    <w:p w14:paraId="2656CDAC" w14:textId="79991C9C" w:rsidR="00773B8D" w:rsidRPr="00EA33DA" w:rsidRDefault="00000000" w:rsidP="00EA33DA">
      <w:pPr>
        <w:pStyle w:val="BodyText"/>
        <w:ind w:left="3900" w:right="3908"/>
        <w:jc w:val="center"/>
        <w:rPr>
          <w:lang w:val="sr-Cyrl-RS"/>
        </w:rPr>
      </w:pPr>
      <w:r>
        <w:t>AgriTech</w:t>
      </w:r>
      <w:r>
        <w:rPr>
          <w:spacing w:val="-10"/>
        </w:rPr>
        <w:t xml:space="preserve"> </w:t>
      </w:r>
      <w:r>
        <w:t>Solutions:</w:t>
      </w:r>
      <w:r>
        <w:rPr>
          <w:spacing w:val="-6"/>
        </w:rPr>
        <w:t xml:space="preserve"> </w:t>
      </w:r>
      <w:r>
        <w:t>Иновативно</w:t>
      </w:r>
      <w:r>
        <w:rPr>
          <w:spacing w:val="-8"/>
        </w:rPr>
        <w:t xml:space="preserve"> </w:t>
      </w:r>
      <w:r>
        <w:t>СОО</w:t>
      </w:r>
      <w:r>
        <w:rPr>
          <w:spacing w:val="-6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одрживу</w:t>
      </w:r>
      <w:r>
        <w:rPr>
          <w:spacing w:val="-7"/>
        </w:rPr>
        <w:t xml:space="preserve"> </w:t>
      </w:r>
      <w:r>
        <w:t>пољопривреду AgriTech</w:t>
      </w:r>
      <w:r>
        <w:rPr>
          <w:spacing w:val="-6"/>
        </w:rPr>
        <w:t xml:space="preserve"> </w:t>
      </w:r>
      <w:r>
        <w:t>Solutions:</w:t>
      </w:r>
      <w:r>
        <w:rPr>
          <w:spacing w:val="-2"/>
        </w:rPr>
        <w:t xml:space="preserve"> </w:t>
      </w:r>
      <w:r>
        <w:t>Иновативно</w:t>
      </w:r>
      <w:r>
        <w:rPr>
          <w:spacing w:val="-4"/>
        </w:rPr>
        <w:t xml:space="preserve"> </w:t>
      </w:r>
      <w:r>
        <w:t>СОО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одржливо</w:t>
      </w:r>
      <w:r>
        <w:rPr>
          <w:spacing w:val="-7"/>
        </w:rPr>
        <w:t xml:space="preserve"> </w:t>
      </w:r>
      <w:r>
        <w:t xml:space="preserve">земјоделство </w:t>
      </w:r>
      <w:r>
        <w:rPr>
          <w:spacing w:val="-2"/>
        </w:rPr>
        <w:t>2024-1-RS01-KA210-VET-000244168</w:t>
      </w:r>
    </w:p>
    <w:p w14:paraId="6B1D064A" w14:textId="77777777" w:rsidR="00773B8D" w:rsidRDefault="00773B8D">
      <w:pPr>
        <w:pStyle w:val="BodyText"/>
        <w:spacing w:before="4"/>
      </w:pPr>
    </w:p>
    <w:p w14:paraId="538737AC" w14:textId="6098F196" w:rsidR="00773B8D" w:rsidRPr="00EA33DA" w:rsidRDefault="00000000">
      <w:pPr>
        <w:pStyle w:val="Heading1"/>
        <w:jc w:val="center"/>
        <w:rPr>
          <w:lang w:val="en-US"/>
        </w:rPr>
      </w:pPr>
      <w:r>
        <w:t>Наставн</w:t>
      </w:r>
      <w:r w:rsidR="00EA33DA">
        <w:rPr>
          <w:lang w:val="sr-Cyrl-RS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програм</w:t>
      </w:r>
    </w:p>
    <w:p w14:paraId="2738FEB8" w14:textId="12E86C8D" w:rsidR="00773B8D" w:rsidRPr="00EA33DA" w:rsidRDefault="00000000" w:rsidP="00EA33DA">
      <w:pPr>
        <w:pStyle w:val="Title"/>
        <w:rPr>
          <w:lang w:val="sr-Cyrl-RS"/>
        </w:rPr>
      </w:pPr>
      <w:r>
        <w:t>ЕКОЛОШКА</w:t>
      </w:r>
      <w:r>
        <w:rPr>
          <w:spacing w:val="-21"/>
        </w:rPr>
        <w:t xml:space="preserve"> </w:t>
      </w:r>
      <w:r>
        <w:t>ОДРЖИВОСТ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ТЕХНОЛОШКИ</w:t>
      </w:r>
      <w:r>
        <w:rPr>
          <w:spacing w:val="-9"/>
        </w:rPr>
        <w:t xml:space="preserve"> </w:t>
      </w:r>
      <w:r>
        <w:rPr>
          <w:spacing w:val="-2"/>
        </w:rPr>
        <w:t>НАПРЕД</w:t>
      </w:r>
      <w:r w:rsidR="00EA33DA">
        <w:rPr>
          <w:spacing w:val="-2"/>
          <w:lang w:val="sr-Cyrl-RS"/>
        </w:rPr>
        <w:t>А</w:t>
      </w:r>
      <w:r>
        <w:rPr>
          <w:spacing w:val="-2"/>
        </w:rPr>
        <w:t>К</w:t>
      </w:r>
    </w:p>
    <w:p w14:paraId="5090B0BC" w14:textId="03C2E9CD" w:rsidR="00773B8D" w:rsidRPr="00EA33DA" w:rsidRDefault="00000000">
      <w:pPr>
        <w:jc w:val="center"/>
        <w:rPr>
          <w:rFonts w:ascii="Calibri" w:hAnsi="Calibri"/>
          <w:b/>
          <w:sz w:val="24"/>
          <w:lang w:val="sr-Cyrl-RS"/>
        </w:rPr>
      </w:pPr>
      <w:r>
        <w:rPr>
          <w:rFonts w:ascii="Calibri" w:hAnsi="Calibri"/>
          <w:b/>
          <w:sz w:val="24"/>
        </w:rPr>
        <w:t>јун,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2025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pacing w:val="-2"/>
          <w:sz w:val="24"/>
        </w:rPr>
        <w:t>годин</w:t>
      </w:r>
      <w:r w:rsidR="00EA33DA">
        <w:rPr>
          <w:rFonts w:ascii="Calibri" w:hAnsi="Calibri"/>
          <w:b/>
          <w:spacing w:val="-2"/>
          <w:sz w:val="24"/>
          <w:lang w:val="sr-Cyrl-RS"/>
        </w:rPr>
        <w:t>е</w:t>
      </w:r>
    </w:p>
    <w:p w14:paraId="59D8F89B" w14:textId="77777777" w:rsidR="00773B8D" w:rsidRDefault="00773B8D">
      <w:pPr>
        <w:pStyle w:val="BodyText"/>
        <w:rPr>
          <w:b/>
        </w:rPr>
      </w:pPr>
    </w:p>
    <w:p w14:paraId="19164BC0" w14:textId="7DFCFE8A" w:rsidR="00773B8D" w:rsidRDefault="00EA33DA">
      <w:pPr>
        <w:pStyle w:val="BodyText"/>
        <w:rPr>
          <w:sz w:val="20"/>
        </w:rPr>
      </w:pPr>
      <w:r w:rsidRPr="00EA33DA">
        <w:t>Финансирано од стране Европске уније. Изражени ставови и мишљења су ставови аутора/аутора и не одражавају нужно ставове Европске уније или Извршне агенције за образовање и културу (EACEA). Ни Европска унија ни EACEA не могу бити одговорне за њих.</w:t>
      </w:r>
    </w:p>
    <w:p w14:paraId="0764B921" w14:textId="77777777" w:rsidR="00773B8D" w:rsidRDefault="00000000">
      <w:pPr>
        <w:pStyle w:val="BodyText"/>
        <w:spacing w:before="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21CEDE30" wp14:editId="182E940F">
            <wp:simplePos x="0" y="0"/>
            <wp:positionH relativeFrom="page">
              <wp:posOffset>981075</wp:posOffset>
            </wp:positionH>
            <wp:positionV relativeFrom="paragraph">
              <wp:posOffset>395059</wp:posOffset>
            </wp:positionV>
            <wp:extent cx="1806070" cy="498729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070" cy="498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 wp14:anchorId="4DF2B4E7" wp14:editId="7312D742">
            <wp:simplePos x="0" y="0"/>
            <wp:positionH relativeFrom="page">
              <wp:posOffset>3674109</wp:posOffset>
            </wp:positionH>
            <wp:positionV relativeFrom="paragraph">
              <wp:posOffset>182334</wp:posOffset>
            </wp:positionV>
            <wp:extent cx="706352" cy="704469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352" cy="704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34D8FAE9" wp14:editId="031E80E9">
            <wp:simplePos x="0" y="0"/>
            <wp:positionH relativeFrom="page">
              <wp:posOffset>5942329</wp:posOffset>
            </wp:positionH>
            <wp:positionV relativeFrom="paragraph">
              <wp:posOffset>171539</wp:posOffset>
            </wp:positionV>
            <wp:extent cx="761272" cy="71266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272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487589376" behindDoc="1" locked="0" layoutInCell="1" allowOverlap="1" wp14:anchorId="444409F7" wp14:editId="013F1FBB">
            <wp:simplePos x="0" y="0"/>
            <wp:positionH relativeFrom="page">
              <wp:posOffset>7798466</wp:posOffset>
            </wp:positionH>
            <wp:positionV relativeFrom="paragraph">
              <wp:posOffset>315990</wp:posOffset>
            </wp:positionV>
            <wp:extent cx="1865707" cy="35242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707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1ED931" w14:textId="77777777" w:rsidR="00773B8D" w:rsidRDefault="00773B8D">
      <w:pPr>
        <w:pStyle w:val="BodyText"/>
        <w:rPr>
          <w:sz w:val="20"/>
        </w:rPr>
        <w:sectPr w:rsidR="00773B8D">
          <w:type w:val="continuous"/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1F5F9CF7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lastRenderedPageBreak/>
        <w:t>Овај наставни план и програм је развијен у оквиру пројекта АгриТецх Солутионс: Инноватинг ВЕТ фор Сустаинабле Агрицултуре, АгриТецх Солутионс: Иновативно СОО за оставсиву полъпривреду, АгриТецх Солутионс: Иновативно СОО за оставсиву полъпривреду са р. број 2024- 1-РС01-КА210-ВЕТ-000244168, финансиран из програма Еразмус+ Европске уније</w:t>
      </w:r>
    </w:p>
    <w:p w14:paraId="3215606F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</w:p>
    <w:p w14:paraId="79215EB5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Ако имате било каквих питања у вези са програмом, контактирајте нас:</w:t>
      </w:r>
    </w:p>
    <w:p w14:paraId="103B4489" w14:textId="12A3C795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Бранко Рај</w:t>
      </w:r>
      <w:proofErr w:type="spellStart"/>
      <w:r>
        <w:rPr>
          <w:rFonts w:ascii="Calibri" w:eastAsia="Calibri" w:hAnsi="Calibri" w:cs="Calibri"/>
          <w:sz w:val="24"/>
          <w:szCs w:val="24"/>
          <w:lang w:val="sr-Cyrl-RS"/>
        </w:rPr>
        <w:t>чи</w:t>
      </w:r>
      <w:proofErr w:type="spellEnd"/>
      <w:r w:rsidRPr="00EA33DA">
        <w:rPr>
          <w:rFonts w:ascii="Calibri" w:eastAsia="Calibri" w:hAnsi="Calibri" w:cs="Calibri"/>
          <w:sz w:val="24"/>
          <w:szCs w:val="24"/>
        </w:rPr>
        <w:t>ћ</w:t>
      </w:r>
    </w:p>
    <w:p w14:paraId="4CC0FC22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Координатор пројекта</w:t>
      </w:r>
    </w:p>
    <w:p w14:paraId="22957F51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Савез средњих школа у области пољопривреде, производње и прехрамбене индустрије</w:t>
      </w:r>
    </w:p>
    <w:p w14:paraId="5C420D88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Веб: хттпс://агри-тецх-солутионс.цом/</w:t>
      </w:r>
    </w:p>
    <w:p w14:paraId="6D0E02B4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</w:rPr>
      </w:pPr>
      <w:r w:rsidRPr="00EA33DA">
        <w:rPr>
          <w:rFonts w:ascii="Calibri" w:eastAsia="Calibri" w:hAnsi="Calibri" w:cs="Calibri"/>
          <w:sz w:val="24"/>
          <w:szCs w:val="24"/>
        </w:rPr>
        <w:t>Е-маил:</w:t>
      </w:r>
    </w:p>
    <w:p w14:paraId="1EBC8FD6" w14:textId="77777777" w:rsid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  <w:lang w:val="sr-Cyrl-RS"/>
        </w:rPr>
      </w:pPr>
      <w:r w:rsidRPr="00EA33DA">
        <w:rPr>
          <w:rFonts w:ascii="Calibri" w:eastAsia="Calibri" w:hAnsi="Calibri" w:cs="Calibri"/>
          <w:sz w:val="24"/>
          <w:szCs w:val="24"/>
        </w:rPr>
        <w:t>Тел: +</w:t>
      </w:r>
    </w:p>
    <w:p w14:paraId="2DEB872F" w14:textId="77777777" w:rsidR="00EA33DA" w:rsidRPr="00EA33DA" w:rsidRDefault="00EA33DA" w:rsidP="00EA33DA">
      <w:pPr>
        <w:ind w:left="165"/>
        <w:rPr>
          <w:rFonts w:ascii="Calibri" w:eastAsia="Calibri" w:hAnsi="Calibri" w:cs="Calibri"/>
          <w:sz w:val="24"/>
          <w:szCs w:val="24"/>
          <w:lang w:val="sr-Cyrl-RS"/>
        </w:rPr>
      </w:pPr>
    </w:p>
    <w:p w14:paraId="79569302" w14:textId="0110382B" w:rsidR="00773B8D" w:rsidRPr="00EA33DA" w:rsidRDefault="00000000" w:rsidP="00EA33DA">
      <w:pPr>
        <w:ind w:left="165"/>
        <w:rPr>
          <w:rFonts w:ascii="Arial" w:hAnsi="Arial"/>
          <w:b/>
          <w:sz w:val="24"/>
          <w:lang w:val="sr-Cyrl-RS"/>
        </w:rPr>
      </w:pPr>
      <w:r>
        <w:rPr>
          <w:rFonts w:ascii="Arial" w:hAnsi="Arial"/>
          <w:b/>
          <w:sz w:val="24"/>
        </w:rPr>
        <w:t>Наставн</w:t>
      </w:r>
      <w:r w:rsidR="00EA33DA">
        <w:rPr>
          <w:rFonts w:ascii="Arial" w:hAnsi="Arial"/>
          <w:b/>
          <w:sz w:val="24"/>
          <w:lang w:val="sr-Cyrl-RS"/>
        </w:rPr>
        <w:t>и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програм</w:t>
      </w:r>
    </w:p>
    <w:p w14:paraId="0952A0C0" w14:textId="77777777" w:rsidR="00773B8D" w:rsidRDefault="00773B8D">
      <w:pPr>
        <w:pStyle w:val="BodyText"/>
        <w:spacing w:before="49"/>
        <w:rPr>
          <w:rFonts w:ascii="Arial"/>
          <w:b/>
        </w:rPr>
      </w:pPr>
    </w:p>
    <w:p w14:paraId="41EDA451" w14:textId="1C6BFDD1" w:rsidR="00773B8D" w:rsidRDefault="00000000">
      <w:pPr>
        <w:pStyle w:val="Heading1"/>
        <w:ind w:left="165"/>
      </w:pPr>
      <w:r>
        <w:t>ЕКОЛОШКА</w:t>
      </w:r>
      <w:r>
        <w:rPr>
          <w:spacing w:val="-13"/>
        </w:rPr>
        <w:t xml:space="preserve"> </w:t>
      </w:r>
      <w:r>
        <w:t>ОДРЖИВОСТ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ТЕХНОЛОШКИ</w:t>
      </w:r>
      <w:r>
        <w:rPr>
          <w:spacing w:val="-12"/>
        </w:rPr>
        <w:t xml:space="preserve"> </w:t>
      </w:r>
      <w:r>
        <w:rPr>
          <w:spacing w:val="-2"/>
        </w:rPr>
        <w:t>НАПРЕД</w:t>
      </w:r>
      <w:r w:rsidR="00EA33DA">
        <w:rPr>
          <w:spacing w:val="-2"/>
          <w:lang w:val="sr-Cyrl-RS"/>
        </w:rPr>
        <w:t>А</w:t>
      </w:r>
      <w:r>
        <w:rPr>
          <w:spacing w:val="-2"/>
        </w:rPr>
        <w:t>К</w:t>
      </w:r>
    </w:p>
    <w:p w14:paraId="54C5849A" w14:textId="77777777" w:rsidR="00773B8D" w:rsidRDefault="00773B8D">
      <w:pPr>
        <w:pStyle w:val="BodyText"/>
        <w:spacing w:before="274"/>
        <w:rPr>
          <w:rFonts w:ascii="Arial"/>
          <w:b/>
          <w:sz w:val="28"/>
        </w:rPr>
      </w:pPr>
    </w:p>
    <w:p w14:paraId="6CE27F3B" w14:textId="77777777" w:rsidR="00EA33DA" w:rsidRPr="00EA33DA" w:rsidRDefault="00EA33DA" w:rsidP="00EA33DA">
      <w:pPr>
        <w:pStyle w:val="BodyText"/>
        <w:jc w:val="both"/>
        <w:rPr>
          <w:spacing w:val="-2"/>
        </w:rPr>
      </w:pPr>
      <w:r w:rsidRPr="00EA33DA">
        <w:rPr>
          <w:spacing w:val="-2"/>
        </w:rPr>
        <w:t>Аутори:</w:t>
      </w:r>
    </w:p>
    <w:p w14:paraId="4837F28B" w14:textId="77777777" w:rsidR="00EA33DA" w:rsidRPr="00EA33DA" w:rsidRDefault="00EA33DA" w:rsidP="00EA33DA">
      <w:pPr>
        <w:pStyle w:val="BodyText"/>
        <w:jc w:val="both"/>
        <w:rPr>
          <w:spacing w:val="-2"/>
        </w:rPr>
      </w:pPr>
      <w:r w:rsidRPr="00EA33DA">
        <w:rPr>
          <w:spacing w:val="-2"/>
        </w:rPr>
        <w:t>Бранко Рајчик - Удружење средњих школа у области пољопривреде, производње и прераде хране</w:t>
      </w:r>
    </w:p>
    <w:p w14:paraId="2560AA78" w14:textId="77777777" w:rsidR="00EA33DA" w:rsidRPr="00EA33DA" w:rsidRDefault="00EA33DA" w:rsidP="00EA33DA">
      <w:pPr>
        <w:pStyle w:val="BodyText"/>
        <w:jc w:val="both"/>
        <w:rPr>
          <w:spacing w:val="-2"/>
        </w:rPr>
      </w:pPr>
      <w:r w:rsidRPr="00EA33DA">
        <w:rPr>
          <w:spacing w:val="-2"/>
        </w:rPr>
        <w:t>Игор Николов - Удружење средњих школа Terra Fiton Animal - Северна Македонија</w:t>
      </w:r>
    </w:p>
    <w:p w14:paraId="08788D9F" w14:textId="77777777" w:rsidR="00EA33DA" w:rsidRDefault="00EA33DA" w:rsidP="00EA33DA">
      <w:pPr>
        <w:pStyle w:val="BodyText"/>
        <w:jc w:val="both"/>
        <w:rPr>
          <w:spacing w:val="-2"/>
          <w:lang w:val="sr-Cyrl-RS"/>
        </w:rPr>
      </w:pPr>
    </w:p>
    <w:p w14:paraId="38C763FB" w14:textId="77777777" w:rsidR="00EA33DA" w:rsidRPr="00EA33DA" w:rsidRDefault="00EA33DA" w:rsidP="00EA33DA">
      <w:pPr>
        <w:pStyle w:val="BodyText"/>
        <w:jc w:val="both"/>
        <w:rPr>
          <w:spacing w:val="-2"/>
          <w:lang w:val="sr-Cyrl-RS"/>
        </w:rPr>
      </w:pPr>
    </w:p>
    <w:p w14:paraId="182CCC5C" w14:textId="13DDBFF1" w:rsidR="00773B8D" w:rsidRDefault="00EA33DA" w:rsidP="00EA33DA">
      <w:pPr>
        <w:pStyle w:val="BodyText"/>
        <w:jc w:val="both"/>
        <w:sectPr w:rsidR="00773B8D">
          <w:footerReference w:type="default" r:id="rId12"/>
          <w:pgSz w:w="16840" w:h="11910" w:orient="landscape"/>
          <w:pgMar w:top="1320" w:right="1275" w:bottom="1240" w:left="1275" w:header="0" w:footer="1051" w:gutter="0"/>
          <w:pgNumType w:start="2"/>
          <w:cols w:space="720"/>
        </w:sectPr>
      </w:pPr>
      <w:r w:rsidRPr="00EA33DA">
        <w:rPr>
          <w:spacing w:val="-2"/>
        </w:rPr>
        <w:t>Финансира Европска унија. Изражени ставови и мишљења су искључиво ставови аутора/аутора и не одражавају нужно ставове Европске уније или Европске извршне агенције за образовање и културу (EACEA). Ни Европска унија ни EACEA не могу бити одговорне за њих.</w:t>
      </w:r>
    </w:p>
    <w:p w14:paraId="09A8A68A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566"/>
      </w:tblGrid>
      <w:tr w:rsidR="00773B8D" w14:paraId="63BEECFE" w14:textId="77777777">
        <w:trPr>
          <w:trHeight w:val="494"/>
        </w:trPr>
        <w:tc>
          <w:tcPr>
            <w:tcW w:w="5368" w:type="dxa"/>
            <w:shd w:val="clear" w:color="auto" w:fill="D9D9D9"/>
          </w:tcPr>
          <w:p w14:paraId="2609A9B1" w14:textId="7AA9D9DD" w:rsidR="00773B8D" w:rsidRPr="00EA33DA" w:rsidRDefault="00000000">
            <w:pPr>
              <w:pStyle w:val="TableParagraph"/>
              <w:spacing w:line="248" w:lineRule="exact"/>
              <w:ind w:left="105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Назив</w:t>
            </w:r>
            <w:r w:rsidR="00EA33DA">
              <w:rPr>
                <w:rFonts w:ascii="Arial" w:hAnsi="Arial"/>
                <w:b/>
                <w:lang w:val="sr-Cyrl-RS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програмa</w:t>
            </w:r>
          </w:p>
        </w:tc>
        <w:tc>
          <w:tcPr>
            <w:tcW w:w="8566" w:type="dxa"/>
          </w:tcPr>
          <w:p w14:paraId="5BBFAF8F" w14:textId="580A5D95" w:rsidR="00773B8D" w:rsidRDefault="00000000">
            <w:pPr>
              <w:pStyle w:val="TableParagraph"/>
              <w:spacing w:before="3"/>
              <w:ind w:left="105"/>
            </w:pPr>
            <w:r>
              <w:rPr>
                <w:spacing w:val="-2"/>
              </w:rPr>
              <w:t>Еколошка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одрживост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технолошки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напред</w:t>
            </w:r>
            <w:r w:rsidR="00EA33DA">
              <w:rPr>
                <w:spacing w:val="-2"/>
                <w:lang w:val="sr-Cyrl-RS"/>
              </w:rPr>
              <w:t>а</w:t>
            </w:r>
            <w:r>
              <w:rPr>
                <w:spacing w:val="-2"/>
              </w:rPr>
              <w:t>к</w:t>
            </w:r>
          </w:p>
        </w:tc>
      </w:tr>
      <w:tr w:rsidR="00773B8D" w14:paraId="51C372D1" w14:textId="77777777">
        <w:trPr>
          <w:trHeight w:val="493"/>
        </w:trPr>
        <w:tc>
          <w:tcPr>
            <w:tcW w:w="5368" w:type="dxa"/>
            <w:shd w:val="clear" w:color="auto" w:fill="D9D9D9"/>
          </w:tcPr>
          <w:p w14:paraId="2E96C9A1" w14:textId="77777777" w:rsidR="00773B8D" w:rsidRDefault="00000000">
            <w:pPr>
              <w:pStyle w:val="TableParagraph"/>
              <w:spacing w:line="248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Сектор</w:t>
            </w:r>
          </w:p>
        </w:tc>
        <w:tc>
          <w:tcPr>
            <w:tcW w:w="8566" w:type="dxa"/>
          </w:tcPr>
          <w:p w14:paraId="544F0E69" w14:textId="77777777" w:rsidR="00EA33DA" w:rsidRPr="00EA33DA" w:rsidRDefault="00EA33DA" w:rsidP="00EA33DA">
            <w:pPr>
              <w:pStyle w:val="TableParagraph"/>
              <w:spacing w:before="3"/>
              <w:ind w:left="105"/>
              <w:rPr>
                <w:spacing w:val="-2"/>
                <w:lang w:val="en-US"/>
              </w:rPr>
            </w:pPr>
            <w:r w:rsidRPr="00EA33DA">
              <w:rPr>
                <w:spacing w:val="-2"/>
                <w:lang w:val="sr-Latn-RS"/>
              </w:rPr>
              <w:t>Пољопривреда</w:t>
            </w:r>
          </w:p>
          <w:p w14:paraId="69C1FAE8" w14:textId="785E4A23" w:rsidR="00773B8D" w:rsidRDefault="00773B8D">
            <w:pPr>
              <w:pStyle w:val="TableParagraph"/>
              <w:spacing w:before="3"/>
              <w:ind w:left="105"/>
            </w:pPr>
          </w:p>
        </w:tc>
      </w:tr>
      <w:tr w:rsidR="00773B8D" w14:paraId="72DEEB81" w14:textId="77777777">
        <w:trPr>
          <w:trHeight w:val="493"/>
        </w:trPr>
        <w:tc>
          <w:tcPr>
            <w:tcW w:w="5368" w:type="dxa"/>
            <w:shd w:val="clear" w:color="auto" w:fill="D9D9D9"/>
          </w:tcPr>
          <w:p w14:paraId="5218A247" w14:textId="68857493" w:rsidR="00773B8D" w:rsidRPr="00EA33DA" w:rsidRDefault="00000000">
            <w:pPr>
              <w:pStyle w:val="TableParagraph"/>
              <w:spacing w:line="248" w:lineRule="exact"/>
              <w:ind w:left="105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Назив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квалификациј</w:t>
            </w:r>
            <w:r w:rsidR="00EA33D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8566" w:type="dxa"/>
          </w:tcPr>
          <w:p w14:paraId="60AEC162" w14:textId="77777777" w:rsidR="00EA33DA" w:rsidRPr="00EA33DA" w:rsidRDefault="00EA33DA" w:rsidP="00EA33DA">
            <w:pPr>
              <w:pStyle w:val="TableParagraph"/>
              <w:spacing w:before="3"/>
              <w:ind w:left="105"/>
              <w:rPr>
                <w:lang w:val="en-US"/>
              </w:rPr>
            </w:pPr>
            <w:r w:rsidRPr="00EA33DA">
              <w:rPr>
                <w:lang w:val="sr-Latn-RS"/>
              </w:rPr>
              <w:t>Важи за све квалификације у сектору</w:t>
            </w:r>
          </w:p>
          <w:p w14:paraId="16165C48" w14:textId="66EE57E4" w:rsidR="00773B8D" w:rsidRDefault="00773B8D">
            <w:pPr>
              <w:pStyle w:val="TableParagraph"/>
              <w:spacing w:before="3"/>
              <w:ind w:left="105"/>
            </w:pPr>
          </w:p>
        </w:tc>
      </w:tr>
      <w:tr w:rsidR="00773B8D" w14:paraId="618F8BF1" w14:textId="77777777">
        <w:trPr>
          <w:trHeight w:val="984"/>
        </w:trPr>
        <w:tc>
          <w:tcPr>
            <w:tcW w:w="5368" w:type="dxa"/>
            <w:shd w:val="clear" w:color="auto" w:fill="D9D9D9"/>
          </w:tcPr>
          <w:p w14:paraId="6CFD9A4A" w14:textId="30F6BD21" w:rsidR="00773B8D" w:rsidRPr="00EA33DA" w:rsidRDefault="00000000">
            <w:pPr>
              <w:pStyle w:val="TableParagraph"/>
              <w:spacing w:before="240"/>
              <w:ind w:left="105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Година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на</w:t>
            </w:r>
            <w:r>
              <w:rPr>
                <w:rFonts w:ascii="Arial" w:hAnsi="Arial"/>
                <w:b/>
                <w:spacing w:val="-2"/>
              </w:rPr>
              <w:t xml:space="preserve"> уч</w:t>
            </w:r>
            <w:proofErr w:type="spellStart"/>
            <w:r w:rsidR="00EA33DA">
              <w:rPr>
                <w:rFonts w:ascii="Arial" w:hAnsi="Arial"/>
                <w:b/>
                <w:spacing w:val="-2"/>
                <w:lang w:val="sr-Cyrl-RS"/>
              </w:rPr>
              <w:t>ења</w:t>
            </w:r>
            <w:proofErr w:type="spellEnd"/>
          </w:p>
        </w:tc>
        <w:tc>
          <w:tcPr>
            <w:tcW w:w="8566" w:type="dxa"/>
          </w:tcPr>
          <w:p w14:paraId="5814EE69" w14:textId="4764CF1C" w:rsidR="00773B8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43"/>
              </w:tabs>
              <w:spacing w:before="3"/>
              <w:ind w:left="343" w:hanging="238"/>
            </w:pPr>
            <w:r>
              <w:rPr>
                <w:spacing w:val="-2"/>
              </w:rPr>
              <w:t>(тре</w:t>
            </w:r>
            <w:r w:rsidR="00EA33DA">
              <w:rPr>
                <w:spacing w:val="-2"/>
                <w:lang w:val="sr-Cyrl-RS"/>
              </w:rPr>
              <w:t>ћ</w:t>
            </w:r>
            <w:r>
              <w:rPr>
                <w:spacing w:val="-2"/>
              </w:rPr>
              <w:t>а)</w:t>
            </w:r>
          </w:p>
          <w:p w14:paraId="360B10C8" w14:textId="77777777" w:rsidR="00773B8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73"/>
              </w:tabs>
              <w:spacing w:before="241"/>
              <w:ind w:left="373" w:hanging="268"/>
            </w:pPr>
            <w:r>
              <w:rPr>
                <w:spacing w:val="-2"/>
              </w:rPr>
              <w:t>(четврта)</w:t>
            </w:r>
          </w:p>
        </w:tc>
      </w:tr>
      <w:tr w:rsidR="00773B8D" w14:paraId="3D3BD750" w14:textId="77777777">
        <w:trPr>
          <w:trHeight w:val="988"/>
        </w:trPr>
        <w:tc>
          <w:tcPr>
            <w:tcW w:w="5368" w:type="dxa"/>
            <w:shd w:val="clear" w:color="auto" w:fill="D9D9D9"/>
          </w:tcPr>
          <w:p w14:paraId="13576E81" w14:textId="77777777" w:rsidR="00EA33DA" w:rsidRPr="00EA33DA" w:rsidRDefault="00EA33DA" w:rsidP="00EA33DA">
            <w:pPr>
              <w:pStyle w:val="TableParagraph"/>
              <w:spacing w:before="115" w:line="242" w:lineRule="auto"/>
              <w:ind w:left="105" w:right="40"/>
              <w:rPr>
                <w:rFonts w:ascii="Arial" w:hAnsi="Arial"/>
                <w:b/>
                <w:lang w:val="en-U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Број сати недељно/годишње за имплементацију програма</w:t>
            </w:r>
          </w:p>
          <w:p w14:paraId="5AF87ABC" w14:textId="4AD97482" w:rsidR="00773B8D" w:rsidRDefault="00773B8D">
            <w:pPr>
              <w:pStyle w:val="TableParagraph"/>
              <w:spacing w:before="115" w:line="242" w:lineRule="auto"/>
              <w:ind w:left="105" w:right="40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5D484B09" w14:textId="77777777" w:rsidR="00EA33DA" w:rsidRPr="00EA33DA" w:rsidRDefault="00EA33DA" w:rsidP="00EA33DA">
            <w:pPr>
              <w:pStyle w:val="TableParagraph"/>
              <w:tabs>
                <w:tab w:val="left" w:pos="782"/>
              </w:tabs>
              <w:spacing w:before="3"/>
              <w:ind w:left="105"/>
              <w:rPr>
                <w:spacing w:val="-4"/>
                <w:lang w:val="sr-Latn-RS"/>
              </w:rPr>
            </w:pPr>
            <w:r w:rsidRPr="00EA33DA">
              <w:rPr>
                <w:spacing w:val="-4"/>
                <w:lang w:val="sr-Latn-RS"/>
              </w:rPr>
              <w:t>2/72 теорија: 1 сат недељно/36 сати годишње</w:t>
            </w:r>
          </w:p>
          <w:p w14:paraId="39737ABA" w14:textId="77777777" w:rsidR="00EA33DA" w:rsidRPr="00EA33DA" w:rsidRDefault="00EA33DA" w:rsidP="00EA33DA">
            <w:pPr>
              <w:pStyle w:val="TableParagraph"/>
              <w:tabs>
                <w:tab w:val="left" w:pos="782"/>
              </w:tabs>
              <w:spacing w:before="3"/>
              <w:ind w:left="105"/>
              <w:rPr>
                <w:spacing w:val="-4"/>
                <w:lang w:val="en-US"/>
              </w:rPr>
            </w:pPr>
            <w:r w:rsidRPr="00EA33DA">
              <w:rPr>
                <w:spacing w:val="-4"/>
                <w:lang w:val="sr-Latn-RS"/>
              </w:rPr>
              <w:t>пројектне активности/вежбе: 1 сат недељно/36 сати годишње.</w:t>
            </w:r>
          </w:p>
          <w:p w14:paraId="76E1530B" w14:textId="2B404FF6" w:rsidR="00773B8D" w:rsidRDefault="00773B8D">
            <w:pPr>
              <w:pStyle w:val="TableParagraph"/>
              <w:spacing w:before="246"/>
              <w:ind w:left="782"/>
            </w:pPr>
          </w:p>
        </w:tc>
      </w:tr>
      <w:tr w:rsidR="00773B8D" w14:paraId="7F3103A5" w14:textId="77777777">
        <w:trPr>
          <w:trHeight w:val="3975"/>
        </w:trPr>
        <w:tc>
          <w:tcPr>
            <w:tcW w:w="5368" w:type="dxa"/>
            <w:shd w:val="clear" w:color="auto" w:fill="D9D9D9"/>
          </w:tcPr>
          <w:p w14:paraId="3BBFFDE4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4F7BE7E6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5F7C34C0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3B008D8E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1F435854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75A05CE3" w14:textId="77777777" w:rsidR="00773B8D" w:rsidRDefault="00773B8D">
            <w:pPr>
              <w:pStyle w:val="TableParagraph"/>
              <w:spacing w:before="126"/>
              <w:ind w:left="0"/>
              <w:rPr>
                <w:rFonts w:ascii="Calibri"/>
              </w:rPr>
            </w:pPr>
          </w:p>
          <w:p w14:paraId="2E02F1AE" w14:textId="77777777" w:rsidR="00EA33DA" w:rsidRPr="00EA33DA" w:rsidRDefault="00EA33DA" w:rsidP="00EA33DA">
            <w:pPr>
              <w:pStyle w:val="TableParagraph"/>
              <w:ind w:left="105"/>
              <w:rPr>
                <w:rFonts w:ascii="Arial" w:hAnsi="Arial"/>
                <w:b/>
                <w:lang w:val="en-U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Циљеви програма</w:t>
            </w:r>
          </w:p>
          <w:p w14:paraId="24187085" w14:textId="1B307B9D" w:rsidR="00773B8D" w:rsidRDefault="00773B8D">
            <w:pPr>
              <w:pStyle w:val="TableParagraph"/>
              <w:ind w:left="105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04374553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Циљеви програма Еколошка одрживост и технолошки напредак су да студент стекне знања, вештине и компетенције за:</w:t>
            </w:r>
          </w:p>
          <w:p w14:paraId="576B4017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4886A260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- објашњавање концепта, димензија и циљева одрживог развоја;</w:t>
            </w:r>
          </w:p>
          <w:p w14:paraId="7010058E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31B1F9C5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- разликовање одрживих пољопривредних пракси;</w:t>
            </w:r>
          </w:p>
          <w:p w14:paraId="13C7C4AC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71D0C69C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- описивање кључних технологија у прецизној пољопривреди;</w:t>
            </w:r>
          </w:p>
          <w:p w14:paraId="71603D7D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1423D721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- објашњавање карактеристика органске производње;</w:t>
            </w:r>
          </w:p>
          <w:p w14:paraId="3E00C410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3E6E60B2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  <w:r w:rsidRPr="00EA33DA">
              <w:rPr>
                <w:sz w:val="24"/>
              </w:rPr>
              <w:t>- анализу обновљивих извора енергије у пољопривреди;</w:t>
            </w:r>
          </w:p>
          <w:p w14:paraId="2B806010" w14:textId="77777777" w:rsidR="00EA33DA" w:rsidRPr="00EA33DA" w:rsidRDefault="00EA33DA" w:rsidP="00EA33DA">
            <w:pPr>
              <w:pStyle w:val="TableParagraph"/>
              <w:ind w:left="105"/>
              <w:rPr>
                <w:sz w:val="24"/>
              </w:rPr>
            </w:pPr>
          </w:p>
          <w:p w14:paraId="1EB41FB4" w14:textId="76F1FFA7" w:rsidR="00773B8D" w:rsidRDefault="00EA33DA" w:rsidP="00EA33DA">
            <w:pPr>
              <w:pStyle w:val="TableParagraph"/>
              <w:tabs>
                <w:tab w:val="left" w:pos="825"/>
              </w:tabs>
              <w:rPr>
                <w:rFonts w:ascii="Arial" w:hAnsi="Arial"/>
                <w:b/>
              </w:rPr>
            </w:pPr>
            <w:r w:rsidRPr="00EA33DA">
              <w:rPr>
                <w:sz w:val="24"/>
              </w:rPr>
              <w:t>- анализу нових технологија примењених у пољопривреди.</w:t>
            </w:r>
          </w:p>
        </w:tc>
      </w:tr>
      <w:tr w:rsidR="00773B8D" w14:paraId="14F56224" w14:textId="77777777">
        <w:trPr>
          <w:trHeight w:val="988"/>
        </w:trPr>
        <w:tc>
          <w:tcPr>
            <w:tcW w:w="5368" w:type="dxa"/>
            <w:shd w:val="clear" w:color="auto" w:fill="D9D9D9"/>
          </w:tcPr>
          <w:p w14:paraId="6B0B148B" w14:textId="77777777" w:rsidR="00EA33DA" w:rsidRPr="00EA33DA" w:rsidRDefault="00EA33DA" w:rsidP="00EA33DA">
            <w:pPr>
              <w:pStyle w:val="TableParagraph"/>
              <w:spacing w:before="244"/>
              <w:ind w:left="105"/>
              <w:rPr>
                <w:rFonts w:ascii="Arial" w:hAnsi="Arial"/>
                <w:b/>
                <w:lang w:val="en-U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Модуларне јединице програма</w:t>
            </w:r>
          </w:p>
          <w:p w14:paraId="1665C72E" w14:textId="6DE4512D" w:rsidR="00773B8D" w:rsidRDefault="00773B8D">
            <w:pPr>
              <w:pStyle w:val="TableParagraph"/>
              <w:spacing w:before="244"/>
              <w:ind w:left="105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2CEE3284" w14:textId="03B4309A" w:rsidR="00EA33DA" w:rsidRPr="00EA33DA" w:rsidRDefault="00EA33DA" w:rsidP="00EA33DA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248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Одрживи развој</w:t>
            </w:r>
          </w:p>
          <w:p w14:paraId="4914C25A" w14:textId="532AFF14" w:rsidR="00EA33DA" w:rsidRPr="00EA33DA" w:rsidRDefault="00EA33DA" w:rsidP="00EA33DA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248" w:lineRule="exact"/>
              <w:ind w:left="824" w:hanging="359"/>
              <w:rPr>
                <w:rFonts w:ascii="Arial" w:hAnsi="Arial"/>
                <w:b/>
                <w:lang w:val="en-U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Одрживе пољопривредне праксе</w:t>
            </w:r>
          </w:p>
          <w:p w14:paraId="1039D036" w14:textId="577B36B2" w:rsidR="00773B8D" w:rsidRDefault="00773B8D" w:rsidP="00EA33DA">
            <w:pPr>
              <w:pStyle w:val="TableParagraph"/>
              <w:tabs>
                <w:tab w:val="left" w:pos="824"/>
              </w:tabs>
              <w:spacing w:before="242"/>
              <w:ind w:left="465"/>
              <w:rPr>
                <w:rFonts w:ascii="Arial" w:hAnsi="Arial"/>
                <w:b/>
              </w:rPr>
            </w:pPr>
          </w:p>
        </w:tc>
      </w:tr>
    </w:tbl>
    <w:p w14:paraId="24C2AD3C" w14:textId="77777777" w:rsidR="00773B8D" w:rsidRDefault="00773B8D">
      <w:pPr>
        <w:pStyle w:val="TableParagraph"/>
        <w:rPr>
          <w:rFonts w:ascii="Arial" w:hAnsi="Arial"/>
          <w:b/>
        </w:rPr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5B7CAC70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566"/>
      </w:tblGrid>
      <w:tr w:rsidR="00773B8D" w14:paraId="26A9AF84" w14:textId="77777777">
        <w:trPr>
          <w:trHeight w:val="1973"/>
        </w:trPr>
        <w:tc>
          <w:tcPr>
            <w:tcW w:w="5368" w:type="dxa"/>
            <w:shd w:val="clear" w:color="auto" w:fill="D9D9D9"/>
          </w:tcPr>
          <w:p w14:paraId="58F03621" w14:textId="77777777" w:rsidR="00773B8D" w:rsidRDefault="00773B8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66" w:type="dxa"/>
          </w:tcPr>
          <w:p w14:paraId="593438EA" w14:textId="24C89076" w:rsidR="00EA33DA" w:rsidRPr="00EA33DA" w:rsidRDefault="00EA33DA" w:rsidP="00EA33DA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8" w:lineRule="exact"/>
              <w:rPr>
                <w:rFonts w:ascii="Arial" w:hAnsi="Arial"/>
                <w:b/>
                <w:lang w:val="sr-Latn-RS"/>
              </w:rPr>
            </w:pPr>
            <w:r w:rsidRPr="00EA33DA">
              <w:rPr>
                <w:rFonts w:ascii="Arial" w:hAnsi="Arial"/>
                <w:b/>
                <w:lang w:val="sr-Latn-RS"/>
              </w:rPr>
              <w:t xml:space="preserve"> Прецизна пољопривреда</w:t>
            </w:r>
          </w:p>
          <w:p w14:paraId="437840F9" w14:textId="48096A35" w:rsidR="00EA33DA" w:rsidRPr="00EA33DA" w:rsidRDefault="00EA33DA" w:rsidP="00EA33DA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8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Органска пољопривреда</w:t>
            </w:r>
          </w:p>
          <w:p w14:paraId="776173BC" w14:textId="3FCF430A" w:rsidR="00EA33DA" w:rsidRPr="00EA33DA" w:rsidRDefault="00EA33DA" w:rsidP="00EA33DA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8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Обновљиви извори енергије</w:t>
            </w:r>
          </w:p>
          <w:p w14:paraId="70A1E6FC" w14:textId="7F9894F4" w:rsidR="00EA33DA" w:rsidRPr="00EA33DA" w:rsidRDefault="00EA33DA" w:rsidP="00EA33DA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8" w:lineRule="exact"/>
              <w:ind w:left="824" w:hanging="359"/>
              <w:rPr>
                <w:rFonts w:ascii="Arial" w:hAnsi="Arial"/>
                <w:b/>
                <w:lang w:val="en-US"/>
              </w:rPr>
            </w:pPr>
            <w:r w:rsidRPr="00EA33DA">
              <w:rPr>
                <w:rFonts w:ascii="Arial" w:hAnsi="Arial"/>
                <w:b/>
                <w:lang w:val="sr-Latn-RS"/>
              </w:rPr>
              <w:t>Употреба нових технологија у пољопривреди</w:t>
            </w:r>
          </w:p>
          <w:p w14:paraId="3CEE8D26" w14:textId="3B377299" w:rsidR="00773B8D" w:rsidRDefault="00773B8D" w:rsidP="00EA33DA">
            <w:pPr>
              <w:pStyle w:val="TableParagraph"/>
              <w:tabs>
                <w:tab w:val="left" w:pos="824"/>
              </w:tabs>
              <w:spacing w:before="237"/>
              <w:ind w:left="824"/>
              <w:rPr>
                <w:rFonts w:ascii="Arial" w:hAnsi="Arial"/>
                <w:b/>
              </w:rPr>
            </w:pPr>
          </w:p>
        </w:tc>
      </w:tr>
      <w:tr w:rsidR="00773B8D" w14:paraId="7249AFCE" w14:textId="77777777">
        <w:trPr>
          <w:trHeight w:val="6549"/>
        </w:trPr>
        <w:tc>
          <w:tcPr>
            <w:tcW w:w="5368" w:type="dxa"/>
            <w:shd w:val="clear" w:color="auto" w:fill="D9D9D9"/>
          </w:tcPr>
          <w:p w14:paraId="56BF2415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7DD81E41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670DA1A4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10FEFE80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217639E3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4F977495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00605E09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0C0433F3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184998FE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5A7F1477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5840FFC5" w14:textId="77777777" w:rsidR="00773B8D" w:rsidRDefault="00773B8D">
            <w:pPr>
              <w:pStyle w:val="TableParagraph"/>
              <w:spacing w:before="70"/>
              <w:ind w:left="0"/>
              <w:rPr>
                <w:rFonts w:ascii="Calibri"/>
              </w:rPr>
            </w:pPr>
          </w:p>
          <w:p w14:paraId="50A10554" w14:textId="77777777" w:rsidR="00773B8D" w:rsidRDefault="00000000">
            <w:pPr>
              <w:pStyle w:val="TableParagraph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Материјално-технички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просторни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услови</w:t>
            </w:r>
          </w:p>
        </w:tc>
        <w:tc>
          <w:tcPr>
            <w:tcW w:w="8566" w:type="dxa"/>
          </w:tcPr>
          <w:p w14:paraId="1DC8F16A" w14:textId="77777777" w:rsidR="00090351" w:rsidRPr="00090351" w:rsidRDefault="00090351" w:rsidP="00090351">
            <w:pPr>
              <w:pStyle w:val="TableParagraph"/>
              <w:spacing w:line="248" w:lineRule="exact"/>
              <w:ind w:left="105"/>
              <w:rPr>
                <w:rFonts w:ascii="Arial" w:hAnsi="Arial"/>
                <w:bCs/>
              </w:rPr>
            </w:pPr>
            <w:r w:rsidRPr="00090351">
              <w:rPr>
                <w:rFonts w:ascii="Arial" w:hAnsi="Arial"/>
                <w:bCs/>
              </w:rPr>
              <w:t>Наставна средства и ресурси:</w:t>
            </w:r>
          </w:p>
          <w:p w14:paraId="40E2321F" w14:textId="77777777" w:rsidR="00090351" w:rsidRPr="00090351" w:rsidRDefault="00090351" w:rsidP="00090351">
            <w:pPr>
              <w:pStyle w:val="TableParagraph"/>
              <w:spacing w:line="248" w:lineRule="exact"/>
              <w:ind w:left="105"/>
              <w:rPr>
                <w:rFonts w:ascii="Arial" w:hAnsi="Arial"/>
                <w:bCs/>
              </w:rPr>
            </w:pPr>
            <w:r w:rsidRPr="00090351">
              <w:rPr>
                <w:rFonts w:ascii="Arial" w:hAnsi="Arial"/>
                <w:bCs/>
              </w:rPr>
              <w:t>1. Наставна средства: визуелна (цртежи, наставне слике, фотографије, скице, планови, табеле, шеме, дијаграми, графикони, уџбеници, књиге, каталози, часописи, стручна литература, модели, макете, стварни узорци итд.), као и аудиовизуелна: (веб странице, одговарајући софтвери, разни електронски видео материјали, разне дигиталне платформе итд.);</w:t>
            </w:r>
          </w:p>
          <w:p w14:paraId="40A99518" w14:textId="77777777" w:rsidR="00090351" w:rsidRPr="00090351" w:rsidRDefault="00090351" w:rsidP="00090351">
            <w:pPr>
              <w:pStyle w:val="TableParagraph"/>
              <w:spacing w:line="248" w:lineRule="exact"/>
              <w:ind w:left="105"/>
              <w:rPr>
                <w:rFonts w:ascii="Arial" w:hAnsi="Arial"/>
                <w:bCs/>
              </w:rPr>
            </w:pPr>
          </w:p>
          <w:p w14:paraId="750F6761" w14:textId="22A4743D" w:rsidR="00090351" w:rsidRPr="00090351" w:rsidRDefault="008F0A1A" w:rsidP="008F0A1A">
            <w:pPr>
              <w:pStyle w:val="TableParagraph"/>
              <w:spacing w:before="233"/>
              <w:rPr>
                <w:rFonts w:ascii="Arial" w:hAnsi="Arial"/>
                <w:bCs/>
                <w:lang w:val="sr-Cyrl-RS"/>
              </w:rPr>
            </w:pPr>
            <w:r>
              <w:rPr>
                <w:rFonts w:ascii="Arial" w:hAnsi="Arial"/>
                <w:bCs/>
                <w:lang w:val="sr-Cyrl-RS"/>
              </w:rPr>
              <w:t>2.</w:t>
            </w:r>
            <w:r w:rsidR="00090351" w:rsidRPr="00090351">
              <w:rPr>
                <w:rFonts w:ascii="Arial" w:hAnsi="Arial"/>
                <w:bCs/>
              </w:rPr>
              <w:t>Наставна средства: Табла, флипчарт папир, интерактивна табла, телевизор, ЛЦД пројектор, рачунари, видео камера, опрема за продукцију звука итд. Неопходан је приступ интернету, као и други ситни образовни потрошни материјал.</w:t>
            </w:r>
          </w:p>
          <w:p w14:paraId="0D7DBDC0" w14:textId="77777777" w:rsidR="008F0A1A" w:rsidRDefault="008F0A1A">
            <w:pPr>
              <w:pStyle w:val="TableParagraph"/>
              <w:spacing w:before="250" w:line="242" w:lineRule="auto"/>
              <w:ind w:left="105" w:right="87"/>
              <w:jc w:val="both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</w:rPr>
              <w:t xml:space="preserve">Место реализације: </w:t>
            </w:r>
          </w:p>
          <w:p w14:paraId="20B10E0C" w14:textId="77777777" w:rsidR="008F0A1A" w:rsidRPr="008F0A1A" w:rsidRDefault="008F0A1A" w:rsidP="008F0A1A">
            <w:pPr>
              <w:pStyle w:val="TableParagraph"/>
              <w:spacing w:before="250" w:line="242" w:lineRule="auto"/>
              <w:ind w:left="105" w:right="87"/>
              <w:jc w:val="both"/>
              <w:rPr>
                <w:lang w:val="en-US"/>
              </w:rPr>
            </w:pPr>
            <w:r w:rsidRPr="008F0A1A">
              <w:rPr>
                <w:rFonts w:ascii="Arial" w:hAnsi="Arial"/>
                <w:bCs/>
              </w:rPr>
              <w:t>Неке од активности планираних у оквиру наставног плана и програма Еколошка одрживост и технолошки напредак спроводе се у школи, тј. у учионици, лабораторији, специјализованој канцеларији, школској компанији, школској радионици и слично.</w:t>
            </w:r>
            <w:r>
              <w:rPr>
                <w:rFonts w:ascii="Arial" w:hAnsi="Arial"/>
                <w:b/>
                <w:lang w:val="sr-Cyrl-RS"/>
              </w:rPr>
              <w:t xml:space="preserve"> </w:t>
            </w:r>
            <w:r w:rsidRPr="008F0A1A">
              <w:rPr>
                <w:lang w:val="sr-Latn-RS"/>
              </w:rPr>
              <w:t>Део програма се спроводи са наглашеним практичним импликацијама за свакодневни живот и непосредно окружење - локалну заједницу. Приступ настави и учењу мора ставити ученика у центар и обезбедити контекст у којем ученици могу развијати своје идеје и вредности и побољшати своје разумевање животних реалности. Ово се односи на пољопривредна газдинства, погођене организације и институције, као и на субјекте који послују у области...</w:t>
            </w:r>
          </w:p>
          <w:p w14:paraId="3DB20A80" w14:textId="4374B4DB" w:rsidR="00773B8D" w:rsidRDefault="00773B8D">
            <w:pPr>
              <w:pStyle w:val="TableParagraph"/>
              <w:spacing w:before="13" w:line="231" w:lineRule="exact"/>
              <w:ind w:left="105"/>
              <w:jc w:val="both"/>
            </w:pPr>
          </w:p>
        </w:tc>
      </w:tr>
    </w:tbl>
    <w:p w14:paraId="0FEA73D7" w14:textId="77777777" w:rsidR="00773B8D" w:rsidRDefault="00773B8D">
      <w:pPr>
        <w:pStyle w:val="TableParagraph"/>
        <w:spacing w:line="231" w:lineRule="exact"/>
        <w:jc w:val="both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306AB847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566"/>
      </w:tblGrid>
      <w:tr w:rsidR="00773B8D" w14:paraId="4B3DEFEC" w14:textId="77777777">
        <w:trPr>
          <w:trHeight w:val="748"/>
        </w:trPr>
        <w:tc>
          <w:tcPr>
            <w:tcW w:w="5368" w:type="dxa"/>
            <w:shd w:val="clear" w:color="auto" w:fill="D9D9D9"/>
          </w:tcPr>
          <w:p w14:paraId="092C45FA" w14:textId="77777777" w:rsidR="00773B8D" w:rsidRDefault="00773B8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66" w:type="dxa"/>
          </w:tcPr>
          <w:p w14:paraId="0285348E" w14:textId="47A112CD" w:rsidR="00773B8D" w:rsidRDefault="008F0A1A">
            <w:pPr>
              <w:pStyle w:val="TableParagraph"/>
              <w:spacing w:before="3" w:line="244" w:lineRule="auto"/>
              <w:ind w:left="105"/>
            </w:pPr>
            <w:r w:rsidRPr="008F0A1A">
              <w:t>еколошка одрживост и технолошки напредак у пољопривреди у локалном окружењу и шире.</w:t>
            </w:r>
          </w:p>
        </w:tc>
      </w:tr>
      <w:tr w:rsidR="00773B8D" w14:paraId="50CEC932" w14:textId="77777777">
        <w:trPr>
          <w:trHeight w:val="2491"/>
        </w:trPr>
        <w:tc>
          <w:tcPr>
            <w:tcW w:w="5368" w:type="dxa"/>
            <w:shd w:val="clear" w:color="auto" w:fill="D9D9D9"/>
          </w:tcPr>
          <w:p w14:paraId="2229FD64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3FEAA8D7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285C0CD5" w14:textId="77777777" w:rsidR="00773B8D" w:rsidRDefault="00773B8D">
            <w:pPr>
              <w:pStyle w:val="TableParagraph"/>
              <w:spacing w:before="196"/>
              <w:ind w:left="0"/>
              <w:rPr>
                <w:rFonts w:ascii="Calibri"/>
              </w:rPr>
            </w:pPr>
          </w:p>
          <w:p w14:paraId="6E652137" w14:textId="3989B87B" w:rsidR="00773B8D" w:rsidRDefault="008F0A1A">
            <w:pPr>
              <w:pStyle w:val="TableParagraph"/>
              <w:ind w:left="105"/>
            </w:pPr>
            <w:r w:rsidRPr="008F0A1A">
              <w:t>Стандарди наставног особља</w:t>
            </w:r>
          </w:p>
        </w:tc>
        <w:tc>
          <w:tcPr>
            <w:tcW w:w="8566" w:type="dxa"/>
          </w:tcPr>
          <w:p w14:paraId="7B18F6C3" w14:textId="77777777" w:rsidR="008F0A1A" w:rsidRDefault="008F0A1A" w:rsidP="008F0A1A">
            <w:pPr>
              <w:pStyle w:val="TableParagraph"/>
              <w:spacing w:before="3" w:line="244" w:lineRule="auto"/>
              <w:ind w:left="105" w:right="96"/>
              <w:jc w:val="both"/>
            </w:pPr>
            <w:r>
              <w:t>Програм Еколошка одрживост и технолошки напредак реализују наставници са завршеним студијама из области:</w:t>
            </w:r>
          </w:p>
          <w:p w14:paraId="07BFA31C" w14:textId="77777777" w:rsidR="008F0A1A" w:rsidRDefault="008F0A1A" w:rsidP="008F0A1A">
            <w:pPr>
              <w:pStyle w:val="TableParagraph"/>
              <w:spacing w:before="3" w:line="244" w:lineRule="auto"/>
              <w:ind w:left="105" w:right="96"/>
              <w:jc w:val="both"/>
            </w:pPr>
            <w:r>
              <w:t>- Пољопривреда</w:t>
            </w:r>
          </w:p>
          <w:p w14:paraId="01486170" w14:textId="5DE11DD8" w:rsidR="00773B8D" w:rsidRDefault="008F0A1A" w:rsidP="008F0A1A">
            <w:pPr>
              <w:pStyle w:val="TableParagraph"/>
              <w:spacing w:before="246" w:line="244" w:lineRule="auto"/>
              <w:ind w:left="105" w:right="92"/>
              <w:jc w:val="both"/>
            </w:pPr>
            <w:r>
              <w:t>Ниво квалификације VI А према оквиру квалификација и најмање 240 кредита стечених према ЕСПБ или завршен VII/1 ниво, и са стеченом педагошко-психолошком и методичком обуком у акредитованим високошколским установама.</w:t>
            </w:r>
          </w:p>
        </w:tc>
      </w:tr>
    </w:tbl>
    <w:p w14:paraId="28097642" w14:textId="77777777" w:rsidR="00773B8D" w:rsidRDefault="00773B8D">
      <w:pPr>
        <w:pStyle w:val="TableParagraph"/>
        <w:spacing w:line="244" w:lineRule="auto"/>
        <w:jc w:val="both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0E0A80EB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531"/>
        <w:gridCol w:w="2703"/>
        <w:gridCol w:w="4461"/>
        <w:gridCol w:w="3563"/>
      </w:tblGrid>
      <w:tr w:rsidR="00773B8D" w14:paraId="6262B239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44008107" w14:textId="32C3EDEE" w:rsidR="00773B8D" w:rsidRPr="008F0A1A" w:rsidRDefault="008F0A1A" w:rsidP="008F0A1A">
            <w:pPr>
              <w:pStyle w:val="TableParagraph"/>
              <w:spacing w:before="235"/>
              <w:ind w:left="7"/>
              <w:jc w:val="center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Наслов модуларне јединице 1: Одрживи развој</w:t>
            </w:r>
          </w:p>
        </w:tc>
      </w:tr>
      <w:tr w:rsidR="00773B8D" w14:paraId="244FC30E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7F5C15E3" w14:textId="77777777" w:rsidR="00773B8D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0AC095DC" w14:textId="77777777" w:rsidR="00773B8D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531" w:type="dxa"/>
            <w:shd w:val="clear" w:color="auto" w:fill="D9D9D9"/>
          </w:tcPr>
          <w:p w14:paraId="1941DE15" w14:textId="27CABA47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703" w:type="dxa"/>
            <w:shd w:val="clear" w:color="auto" w:fill="D9D9D9"/>
          </w:tcPr>
          <w:p w14:paraId="0EF19835" w14:textId="63208F54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6568F528" w14:textId="6724597A" w:rsidR="00773B8D" w:rsidRPr="008F0A1A" w:rsidRDefault="0000000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3" w:type="dxa"/>
            <w:shd w:val="clear" w:color="auto" w:fill="D9D9D9"/>
          </w:tcPr>
          <w:p w14:paraId="0691D973" w14:textId="4429F7E6" w:rsidR="00773B8D" w:rsidRPr="008F0A1A" w:rsidRDefault="008F0A1A" w:rsidP="008F0A1A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773B8D" w14:paraId="5C2F660C" w14:textId="77777777">
        <w:trPr>
          <w:trHeight w:val="5594"/>
        </w:trPr>
        <w:tc>
          <w:tcPr>
            <w:tcW w:w="802" w:type="dxa"/>
          </w:tcPr>
          <w:p w14:paraId="22FAC55B" w14:textId="77777777" w:rsidR="00773B8D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531" w:type="dxa"/>
          </w:tcPr>
          <w:p w14:paraId="270DACD2" w14:textId="5B46FB93" w:rsidR="008F0A1A" w:rsidRPr="008F0A1A" w:rsidRDefault="008F0A1A" w:rsidP="008F0A1A">
            <w:pPr>
              <w:pStyle w:val="TableParagraph"/>
              <w:spacing w:line="242" w:lineRule="auto"/>
              <w:rPr>
                <w:rFonts w:ascii="Arial" w:hAnsi="Arial"/>
                <w:bCs/>
                <w:lang w:val="sr-Latn-RS"/>
              </w:rPr>
            </w:pPr>
            <w:r>
              <w:rPr>
                <w:rFonts w:ascii="Arial" w:hAnsi="Arial"/>
                <w:bCs/>
                <w:lang w:val="sr-Cyrl-RS"/>
              </w:rPr>
              <w:t>Ученик</w:t>
            </w:r>
            <w:r w:rsidRPr="008F0A1A">
              <w:rPr>
                <w:rFonts w:ascii="Arial" w:hAnsi="Arial"/>
                <w:bCs/>
                <w:lang w:val="sr-Latn-RS"/>
              </w:rPr>
              <w:t xml:space="preserve"> ће бити у стању да:</w:t>
            </w:r>
          </w:p>
          <w:p w14:paraId="52ABCA15" w14:textId="77777777" w:rsidR="008F0A1A" w:rsidRPr="008F0A1A" w:rsidRDefault="008F0A1A" w:rsidP="008F0A1A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8F0A1A">
              <w:rPr>
                <w:rFonts w:ascii="Arial" w:hAnsi="Arial"/>
                <w:bCs/>
                <w:lang w:val="sr-Latn-RS"/>
              </w:rPr>
              <w:t>Објасни концепт, димензије и циљеве одрживог развоја</w:t>
            </w:r>
          </w:p>
          <w:p w14:paraId="75DCD59F" w14:textId="108A5C90" w:rsidR="00773B8D" w:rsidRDefault="00773B8D">
            <w:pPr>
              <w:pStyle w:val="TableParagraph"/>
              <w:spacing w:before="246" w:line="244" w:lineRule="auto"/>
              <w:ind w:right="182"/>
            </w:pPr>
          </w:p>
        </w:tc>
        <w:tc>
          <w:tcPr>
            <w:tcW w:w="2703" w:type="dxa"/>
          </w:tcPr>
          <w:p w14:paraId="6F097B77" w14:textId="77777777" w:rsidR="008F0A1A" w:rsidRPr="008F0A1A" w:rsidRDefault="008F0A1A" w:rsidP="008F0A1A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4" w:lineRule="auto"/>
              <w:ind w:right="364"/>
              <w:rPr>
                <w:lang w:val="sr-Latn-RS"/>
              </w:rPr>
            </w:pPr>
            <w:r w:rsidRPr="008F0A1A">
              <w:rPr>
                <w:lang w:val="sr-Latn-RS"/>
              </w:rPr>
              <w:t>Концепт одрживог развоја</w:t>
            </w:r>
          </w:p>
          <w:p w14:paraId="59D27AFE" w14:textId="77777777" w:rsidR="008F0A1A" w:rsidRPr="008F0A1A" w:rsidRDefault="008F0A1A" w:rsidP="008F0A1A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4" w:lineRule="auto"/>
              <w:ind w:right="364"/>
              <w:rPr>
                <w:lang w:val="sr-Latn-RS"/>
              </w:rPr>
            </w:pPr>
            <w:r w:rsidRPr="008F0A1A">
              <w:rPr>
                <w:lang w:val="sr-Latn-RS"/>
              </w:rPr>
              <w:t>- Димензије одрживог развоја</w:t>
            </w:r>
          </w:p>
          <w:p w14:paraId="7AC5385D" w14:textId="77777777" w:rsidR="008F0A1A" w:rsidRPr="008F0A1A" w:rsidRDefault="008F0A1A" w:rsidP="008F0A1A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4" w:lineRule="auto"/>
              <w:ind w:right="364"/>
              <w:rPr>
                <w:lang w:val="en-US"/>
              </w:rPr>
            </w:pPr>
            <w:r w:rsidRPr="008F0A1A">
              <w:rPr>
                <w:lang w:val="sr-Latn-RS"/>
              </w:rPr>
              <w:t>- Миленијумски циљеви развоја</w:t>
            </w:r>
          </w:p>
          <w:p w14:paraId="178DDFFF" w14:textId="6406AC36" w:rsidR="00773B8D" w:rsidRDefault="00773B8D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before="6" w:line="244" w:lineRule="auto"/>
              <w:ind w:right="224"/>
            </w:pPr>
          </w:p>
        </w:tc>
        <w:tc>
          <w:tcPr>
            <w:tcW w:w="4461" w:type="dxa"/>
          </w:tcPr>
          <w:p w14:paraId="09D6C6E4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Активности:</w:t>
            </w:r>
          </w:p>
          <w:p w14:paraId="0F98CE1B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Дискусија о:</w:t>
            </w:r>
          </w:p>
          <w:p w14:paraId="74279AE7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- Концепту одрживог развоја;</w:t>
            </w:r>
          </w:p>
          <w:p w14:paraId="2E6E797E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- Димензијама и карактеристикама еколошке, социјалне и економске одрживости;</w:t>
            </w:r>
          </w:p>
          <w:p w14:paraId="5F37AE10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- Међусобном утицају еколошке, социјалне и економске одрживости;</w:t>
            </w:r>
          </w:p>
          <w:p w14:paraId="761D8D1A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- Миленијумским циљевима развоја УН за одрживи развој.</w:t>
            </w:r>
          </w:p>
          <w:p w14:paraId="66BB10DC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Пројектне активности:</w:t>
            </w:r>
          </w:p>
          <w:p w14:paraId="3182AFD9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- Истраживање релевантних организација и институција, као и субјеката који раде у области одрживог развоја</w:t>
            </w:r>
          </w:p>
          <w:p w14:paraId="7DA0EF32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</w:t>
            </w:r>
          </w:p>
          <w:p w14:paraId="2205496D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Cs/>
                <w:spacing w:val="-2"/>
              </w:rPr>
            </w:pPr>
            <w:r w:rsidRPr="008F0A1A">
              <w:rPr>
                <w:rFonts w:ascii="Arial" w:hAnsi="Arial"/>
                <w:bCs/>
                <w:spacing w:val="-2"/>
              </w:rPr>
              <w:t>графички радови; читање и рад на</w:t>
            </w:r>
          </w:p>
          <w:p w14:paraId="047DF40B" w14:textId="3FDEA29B" w:rsidR="00773B8D" w:rsidRDefault="008F0A1A" w:rsidP="008F0A1A">
            <w:pPr>
              <w:pStyle w:val="TableParagraph"/>
              <w:spacing w:before="6" w:line="231" w:lineRule="exact"/>
            </w:pPr>
            <w:r w:rsidRPr="008F0A1A">
              <w:rPr>
                <w:rFonts w:ascii="Arial" w:hAnsi="Arial"/>
                <w:bCs/>
                <w:spacing w:val="-2"/>
              </w:rPr>
              <w:t>тексту.</w:t>
            </w:r>
          </w:p>
        </w:tc>
        <w:tc>
          <w:tcPr>
            <w:tcW w:w="3563" w:type="dxa"/>
          </w:tcPr>
          <w:p w14:paraId="679709EE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1. Разликује појмове концепта, димензија и циљева одрживог развоја;</w:t>
            </w:r>
          </w:p>
          <w:p w14:paraId="2864D4FE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2. Наводи потребе за развој концепта одрживог развоја;</w:t>
            </w:r>
          </w:p>
          <w:p w14:paraId="3F4BCC78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3. Објашњава концепт одрживог развоја;</w:t>
            </w:r>
          </w:p>
          <w:p w14:paraId="59EFFA46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4. Описује еколошку, социјалну и економску одрживост;</w:t>
            </w:r>
          </w:p>
          <w:p w14:paraId="666131BC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5. Тумачи међусобни утицај еколошке, социјалне и економске одрживости;</w:t>
            </w:r>
          </w:p>
          <w:p w14:paraId="39BDDF20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sr-Latn-RS"/>
              </w:rPr>
            </w:pPr>
            <w:r w:rsidRPr="008F0A1A">
              <w:rPr>
                <w:lang w:val="sr-Latn-RS"/>
              </w:rPr>
              <w:t>6. Аргументује циљеве УН за одрживи развој;</w:t>
            </w:r>
          </w:p>
          <w:p w14:paraId="4425A2B2" w14:textId="77777777" w:rsidR="008F0A1A" w:rsidRPr="008F0A1A" w:rsidRDefault="008F0A1A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  <w:rPr>
                <w:lang w:val="en-US"/>
              </w:rPr>
            </w:pPr>
            <w:r w:rsidRPr="008F0A1A">
              <w:rPr>
                <w:lang w:val="sr-Latn-RS"/>
              </w:rPr>
              <w:t>7. Презентује налазе истраживања које је спровела организација, институција или ентитет који послује у области одрживог развоја.</w:t>
            </w:r>
          </w:p>
          <w:p w14:paraId="113C9511" w14:textId="040BF797" w:rsidR="00773B8D" w:rsidRDefault="00773B8D" w:rsidP="008F0A1A">
            <w:pPr>
              <w:pStyle w:val="TableParagraph"/>
              <w:tabs>
                <w:tab w:val="left" w:pos="425"/>
              </w:tabs>
              <w:spacing w:line="242" w:lineRule="auto"/>
              <w:ind w:right="197"/>
            </w:pPr>
          </w:p>
        </w:tc>
      </w:tr>
    </w:tbl>
    <w:p w14:paraId="216AAF08" w14:textId="77777777" w:rsidR="00773B8D" w:rsidRDefault="00773B8D">
      <w:pPr>
        <w:pStyle w:val="TableParagraph"/>
        <w:spacing w:line="242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14C98320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622"/>
        <w:gridCol w:w="2612"/>
        <w:gridCol w:w="4461"/>
        <w:gridCol w:w="3563"/>
      </w:tblGrid>
      <w:tr w:rsidR="00773B8D" w14:paraId="6081FA9B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11B82577" w14:textId="65D83927" w:rsidR="00773B8D" w:rsidRPr="008F0A1A" w:rsidRDefault="008F0A1A" w:rsidP="008F0A1A">
            <w:pPr>
              <w:pStyle w:val="TableParagraph"/>
              <w:spacing w:before="235"/>
              <w:ind w:left="6"/>
              <w:jc w:val="center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Наслов модуларне јединице 2: Одрживе пољопривредне праксе</w:t>
            </w:r>
          </w:p>
        </w:tc>
      </w:tr>
      <w:tr w:rsidR="00773B8D" w14:paraId="438576B3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7577E4DF" w14:textId="77777777" w:rsidR="00773B8D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139433AE" w14:textId="77777777" w:rsidR="00773B8D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622" w:type="dxa"/>
            <w:shd w:val="clear" w:color="auto" w:fill="D9D9D9"/>
          </w:tcPr>
          <w:p w14:paraId="378F46A5" w14:textId="4E9D84F6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612" w:type="dxa"/>
            <w:shd w:val="clear" w:color="auto" w:fill="D9D9D9"/>
          </w:tcPr>
          <w:p w14:paraId="0E95F6C5" w14:textId="6D2DA19A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2A289A57" w14:textId="483EEBC8" w:rsidR="00773B8D" w:rsidRPr="008F0A1A" w:rsidRDefault="0000000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3" w:type="dxa"/>
            <w:shd w:val="clear" w:color="auto" w:fill="D9D9D9"/>
          </w:tcPr>
          <w:p w14:paraId="72B5CCFA" w14:textId="48973BDE" w:rsidR="00773B8D" w:rsidRPr="008F0A1A" w:rsidRDefault="008F0A1A" w:rsidP="008F0A1A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773B8D" w14:paraId="4C7B1AA6" w14:textId="77777777">
        <w:trPr>
          <w:trHeight w:val="4566"/>
        </w:trPr>
        <w:tc>
          <w:tcPr>
            <w:tcW w:w="802" w:type="dxa"/>
          </w:tcPr>
          <w:p w14:paraId="72278FCF" w14:textId="77777777" w:rsidR="00773B8D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622" w:type="dxa"/>
          </w:tcPr>
          <w:p w14:paraId="3BB504F2" w14:textId="08D055E3" w:rsidR="008F0A1A" w:rsidRPr="008F0A1A" w:rsidRDefault="008F0A1A" w:rsidP="008F0A1A">
            <w:pPr>
              <w:pStyle w:val="TableParagraph"/>
              <w:spacing w:line="242" w:lineRule="auto"/>
              <w:rPr>
                <w:rFonts w:ascii="Arial" w:hAnsi="Arial"/>
                <w:bCs/>
                <w:lang w:val="sr-Latn-RS"/>
              </w:rPr>
            </w:pPr>
            <w:r>
              <w:rPr>
                <w:rFonts w:ascii="Arial" w:hAnsi="Arial"/>
                <w:bCs/>
                <w:lang w:val="sr-Cyrl-RS"/>
              </w:rPr>
              <w:t>Ученик</w:t>
            </w:r>
            <w:r w:rsidRPr="008F0A1A">
              <w:rPr>
                <w:rFonts w:ascii="Arial" w:hAnsi="Arial"/>
                <w:bCs/>
                <w:lang w:val="sr-Latn-RS"/>
              </w:rPr>
              <w:t xml:space="preserve"> ће бити у стању да:</w:t>
            </w:r>
          </w:p>
          <w:p w14:paraId="2A8B8C5C" w14:textId="77777777" w:rsidR="008F0A1A" w:rsidRPr="008F0A1A" w:rsidRDefault="008F0A1A" w:rsidP="008F0A1A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8F0A1A">
              <w:rPr>
                <w:rFonts w:ascii="Arial" w:hAnsi="Arial"/>
                <w:bCs/>
                <w:lang w:val="sr-Latn-RS"/>
              </w:rPr>
              <w:t>Разликује одрживе пољопривредне праксе</w:t>
            </w:r>
          </w:p>
          <w:p w14:paraId="082FC7F7" w14:textId="26F26262" w:rsidR="00773B8D" w:rsidRDefault="00773B8D">
            <w:pPr>
              <w:pStyle w:val="TableParagraph"/>
              <w:spacing w:before="246" w:line="244" w:lineRule="auto"/>
            </w:pPr>
          </w:p>
        </w:tc>
        <w:tc>
          <w:tcPr>
            <w:tcW w:w="2612" w:type="dxa"/>
          </w:tcPr>
          <w:p w14:paraId="6C1BCCB9" w14:textId="77777777" w:rsidR="008F0A1A" w:rsidRPr="008F0A1A" w:rsidRDefault="008F0A1A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  <w:rPr>
                <w:lang w:val="sr-Latn-RS"/>
              </w:rPr>
            </w:pPr>
            <w:r w:rsidRPr="008F0A1A">
              <w:rPr>
                <w:lang w:val="sr-Latn-RS"/>
              </w:rPr>
              <w:t>Увод у одрживе пољопривредне праксе</w:t>
            </w:r>
          </w:p>
          <w:p w14:paraId="0189C8C0" w14:textId="77777777" w:rsidR="008F0A1A" w:rsidRPr="008F0A1A" w:rsidRDefault="008F0A1A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  <w:rPr>
                <w:lang w:val="sr-Latn-RS"/>
              </w:rPr>
            </w:pPr>
            <w:r w:rsidRPr="008F0A1A">
              <w:rPr>
                <w:lang w:val="sr-Latn-RS"/>
              </w:rPr>
              <w:t>- Принципи одрживе пољопривреде</w:t>
            </w:r>
          </w:p>
          <w:p w14:paraId="1DE724D3" w14:textId="77777777" w:rsidR="008F0A1A" w:rsidRPr="008F0A1A" w:rsidRDefault="008F0A1A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  <w:rPr>
                <w:lang w:val="sr-Latn-RS"/>
              </w:rPr>
            </w:pPr>
            <w:r w:rsidRPr="008F0A1A">
              <w:rPr>
                <w:lang w:val="sr-Latn-RS"/>
              </w:rPr>
              <w:t>- Технике и методе одрживе пољопривреде</w:t>
            </w:r>
          </w:p>
          <w:p w14:paraId="477C7989" w14:textId="77777777" w:rsidR="008F0A1A" w:rsidRPr="008F0A1A" w:rsidRDefault="008F0A1A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  <w:rPr>
                <w:lang w:val="sr-Latn-RS"/>
              </w:rPr>
            </w:pPr>
            <w:r w:rsidRPr="008F0A1A">
              <w:rPr>
                <w:lang w:val="sr-Latn-RS"/>
              </w:rPr>
              <w:t>- Користи одрживе пољопривреде за заједницу и животну средину</w:t>
            </w:r>
          </w:p>
          <w:p w14:paraId="0D4F5BAB" w14:textId="77777777" w:rsidR="008F0A1A" w:rsidRPr="008F0A1A" w:rsidRDefault="008F0A1A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  <w:rPr>
                <w:lang w:val="en-US"/>
              </w:rPr>
            </w:pPr>
            <w:r w:rsidRPr="008F0A1A">
              <w:rPr>
                <w:lang w:val="sr-Latn-RS"/>
              </w:rPr>
              <w:t>- Изазови у спровођењу одрживе пољопривреде</w:t>
            </w:r>
          </w:p>
          <w:p w14:paraId="48B47FE9" w14:textId="02DEF8EF" w:rsidR="00773B8D" w:rsidRDefault="00773B8D" w:rsidP="008F0A1A">
            <w:pPr>
              <w:pStyle w:val="TableParagraph"/>
              <w:tabs>
                <w:tab w:val="left" w:pos="229"/>
              </w:tabs>
              <w:spacing w:line="244" w:lineRule="auto"/>
              <w:ind w:right="161"/>
            </w:pPr>
          </w:p>
        </w:tc>
        <w:tc>
          <w:tcPr>
            <w:tcW w:w="4461" w:type="dxa"/>
          </w:tcPr>
          <w:p w14:paraId="4941F6B5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Активности:</w:t>
            </w:r>
          </w:p>
          <w:p w14:paraId="02A25CC4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Дискусија о:</w:t>
            </w:r>
          </w:p>
          <w:p w14:paraId="29CD8AF8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- Одрживим пољопривредним праксама.</w:t>
            </w:r>
          </w:p>
          <w:p w14:paraId="4D5915AD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6DA1668F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Пројектне активности:</w:t>
            </w:r>
          </w:p>
          <w:p w14:paraId="63E87E8C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sr-Latn-R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- Посета пољопривредним предузећима, организацијама и институцијама које спроводе одрживе пољопривредне праксе и истраживање о примени одрживих пољопривредних пракси.</w:t>
            </w:r>
          </w:p>
          <w:p w14:paraId="694BB1C6" w14:textId="77777777" w:rsidR="008F0A1A" w:rsidRPr="008F0A1A" w:rsidRDefault="008F0A1A" w:rsidP="008F0A1A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  <w:lang w:val="en-US"/>
              </w:rPr>
            </w:pPr>
            <w:r w:rsidRPr="008F0A1A">
              <w:rPr>
                <w:rFonts w:ascii="Arial" w:hAnsi="Arial"/>
                <w:bCs/>
                <w:spacing w:val="-2"/>
                <w:lang w:val="sr-Latn-RS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  <w:p w14:paraId="3BFA0DB9" w14:textId="5F07CCA0" w:rsidR="00773B8D" w:rsidRDefault="00773B8D">
            <w:pPr>
              <w:pStyle w:val="TableParagraph"/>
              <w:spacing w:before="1" w:line="244" w:lineRule="auto"/>
            </w:pPr>
          </w:p>
        </w:tc>
        <w:tc>
          <w:tcPr>
            <w:tcW w:w="3563" w:type="dxa"/>
          </w:tcPr>
          <w:p w14:paraId="6063471A" w14:textId="77777777" w:rsidR="008F0A1A" w:rsidRPr="008F0A1A" w:rsidRDefault="008F0A1A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  <w:rPr>
                <w:lang w:val="sr-Latn-RS"/>
              </w:rPr>
            </w:pPr>
            <w:r w:rsidRPr="008F0A1A">
              <w:rPr>
                <w:lang w:val="sr-Latn-RS"/>
              </w:rPr>
              <w:t>1. Објашњава потребу за применом одрживих пољопривредних пракси;</w:t>
            </w:r>
          </w:p>
          <w:p w14:paraId="5BABABDA" w14:textId="77777777" w:rsidR="008F0A1A" w:rsidRPr="008F0A1A" w:rsidRDefault="008F0A1A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  <w:rPr>
                <w:lang w:val="sr-Latn-RS"/>
              </w:rPr>
            </w:pPr>
            <w:r w:rsidRPr="008F0A1A">
              <w:rPr>
                <w:lang w:val="sr-Latn-RS"/>
              </w:rPr>
              <w:t>2. Анализира принципе одрживе пољопривреде;</w:t>
            </w:r>
          </w:p>
          <w:p w14:paraId="63ECAA40" w14:textId="77777777" w:rsidR="008F0A1A" w:rsidRPr="008F0A1A" w:rsidRDefault="008F0A1A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  <w:rPr>
                <w:lang w:val="sr-Latn-RS"/>
              </w:rPr>
            </w:pPr>
            <w:r w:rsidRPr="008F0A1A">
              <w:rPr>
                <w:lang w:val="sr-Latn-RS"/>
              </w:rPr>
              <w:t>3. Разликује технике и методе одрживе пољопривреде;</w:t>
            </w:r>
          </w:p>
          <w:p w14:paraId="094C5436" w14:textId="77777777" w:rsidR="008F0A1A" w:rsidRPr="008F0A1A" w:rsidRDefault="008F0A1A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  <w:rPr>
                <w:lang w:val="sr-Latn-RS"/>
              </w:rPr>
            </w:pPr>
            <w:r w:rsidRPr="008F0A1A">
              <w:rPr>
                <w:lang w:val="sr-Latn-RS"/>
              </w:rPr>
              <w:t>4. Анализира предности одрживе пољопривреде за заједницу и животну средину;</w:t>
            </w:r>
          </w:p>
          <w:p w14:paraId="504751DD" w14:textId="77777777" w:rsidR="008F0A1A" w:rsidRPr="008F0A1A" w:rsidRDefault="008F0A1A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  <w:rPr>
                <w:lang w:val="en-US"/>
              </w:rPr>
            </w:pPr>
            <w:r w:rsidRPr="008F0A1A">
              <w:rPr>
                <w:lang w:val="sr-Latn-RS"/>
              </w:rPr>
              <w:t>5. Наводи изазове у спровођењу одрживе пољопривреде.</w:t>
            </w:r>
          </w:p>
          <w:p w14:paraId="0DF35E73" w14:textId="36C80FA6" w:rsidR="00773B8D" w:rsidRDefault="00773B8D" w:rsidP="008F0A1A">
            <w:pPr>
              <w:pStyle w:val="TableParagraph"/>
              <w:tabs>
                <w:tab w:val="left" w:pos="560"/>
              </w:tabs>
              <w:spacing w:before="4" w:line="242" w:lineRule="auto"/>
              <w:ind w:right="254"/>
            </w:pPr>
          </w:p>
        </w:tc>
      </w:tr>
    </w:tbl>
    <w:p w14:paraId="29BA26FA" w14:textId="77777777" w:rsidR="00773B8D" w:rsidRDefault="00773B8D">
      <w:pPr>
        <w:pStyle w:val="TableParagraph"/>
        <w:spacing w:line="242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65760209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622"/>
        <w:gridCol w:w="2612"/>
        <w:gridCol w:w="4461"/>
        <w:gridCol w:w="3563"/>
      </w:tblGrid>
      <w:tr w:rsidR="00773B8D" w14:paraId="543A6255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7B38FC77" w14:textId="23E57F79" w:rsidR="00773B8D" w:rsidRPr="008F0A1A" w:rsidRDefault="008F0A1A" w:rsidP="008F0A1A">
            <w:pPr>
              <w:pStyle w:val="TableParagraph"/>
              <w:spacing w:before="235"/>
              <w:ind w:left="6" w:right="5"/>
              <w:jc w:val="center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Назив модуларне јединице 3: Прецизна пољопривреда</w:t>
            </w:r>
          </w:p>
        </w:tc>
      </w:tr>
      <w:tr w:rsidR="00773B8D" w14:paraId="451C533F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5EDB2F84" w14:textId="77777777" w:rsidR="00773B8D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19BAD696" w14:textId="77777777" w:rsidR="00773B8D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622" w:type="dxa"/>
            <w:shd w:val="clear" w:color="auto" w:fill="D9D9D9"/>
          </w:tcPr>
          <w:p w14:paraId="2FC70718" w14:textId="21E31414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612" w:type="dxa"/>
            <w:shd w:val="clear" w:color="auto" w:fill="D9D9D9"/>
          </w:tcPr>
          <w:p w14:paraId="0167EBF4" w14:textId="0952C9E0" w:rsidR="00773B8D" w:rsidRPr="008F0A1A" w:rsidRDefault="008F0A1A" w:rsidP="008F0A1A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0AD3A704" w14:textId="7DD1A3E1" w:rsidR="00773B8D" w:rsidRPr="008F0A1A" w:rsidRDefault="0000000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3" w:type="dxa"/>
            <w:shd w:val="clear" w:color="auto" w:fill="D9D9D9"/>
          </w:tcPr>
          <w:p w14:paraId="74BB00D8" w14:textId="05CEFB2A" w:rsidR="00773B8D" w:rsidRPr="008F0A1A" w:rsidRDefault="008F0A1A" w:rsidP="008F0A1A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773B8D" w14:paraId="7938A33B" w14:textId="77777777">
        <w:trPr>
          <w:trHeight w:val="6088"/>
        </w:trPr>
        <w:tc>
          <w:tcPr>
            <w:tcW w:w="802" w:type="dxa"/>
          </w:tcPr>
          <w:p w14:paraId="6AB261FD" w14:textId="77777777" w:rsidR="00773B8D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622" w:type="dxa"/>
          </w:tcPr>
          <w:p w14:paraId="4432C3A5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sr-Latn-R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Студент ће бити у стању да:</w:t>
            </w:r>
          </w:p>
          <w:p w14:paraId="6A886B74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Опише кључне технологије у прецизној пољопривреди</w:t>
            </w:r>
          </w:p>
          <w:p w14:paraId="5FE94CDF" w14:textId="1982A64E" w:rsidR="00773B8D" w:rsidRDefault="00773B8D">
            <w:pPr>
              <w:pStyle w:val="TableParagraph"/>
              <w:spacing w:before="246" w:line="244" w:lineRule="auto"/>
            </w:pPr>
          </w:p>
        </w:tc>
        <w:tc>
          <w:tcPr>
            <w:tcW w:w="2612" w:type="dxa"/>
          </w:tcPr>
          <w:p w14:paraId="4EF04FB7" w14:textId="77777777" w:rsidR="0031610C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Увод у прецизну пољопривреду</w:t>
            </w:r>
          </w:p>
          <w:p w14:paraId="742EEDDA" w14:textId="77777777" w:rsidR="0031610C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Развој прецизне пољопривреде</w:t>
            </w:r>
          </w:p>
          <w:p w14:paraId="4767C43F" w14:textId="77777777" w:rsidR="0031610C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Кључне технологије у прецизној пољопривреди</w:t>
            </w:r>
          </w:p>
          <w:p w14:paraId="72E08F0F" w14:textId="77777777" w:rsidR="0031610C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Прикупљање и анализа података</w:t>
            </w:r>
          </w:p>
          <w:p w14:paraId="2BDD1B0D" w14:textId="77777777" w:rsidR="0031610C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Користи прецизне пољопривреде за заједницу и животну средину</w:t>
            </w:r>
          </w:p>
          <w:p w14:paraId="2BAEB8DC" w14:textId="5C638B13" w:rsidR="00773B8D" w:rsidRDefault="0031610C" w:rsidP="0031610C">
            <w:pPr>
              <w:pStyle w:val="TableParagraph"/>
              <w:tabs>
                <w:tab w:val="left" w:pos="229"/>
              </w:tabs>
              <w:spacing w:before="3" w:line="244" w:lineRule="auto"/>
              <w:ind w:right="161"/>
            </w:pPr>
            <w:r>
              <w:t>- Изазови у имплементацији прецизне пољопривреде</w:t>
            </w:r>
          </w:p>
        </w:tc>
        <w:tc>
          <w:tcPr>
            <w:tcW w:w="4461" w:type="dxa"/>
          </w:tcPr>
          <w:p w14:paraId="630ED87B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Активности:</w:t>
            </w:r>
          </w:p>
          <w:p w14:paraId="4B93CD7C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Дискусија на тему:</w:t>
            </w:r>
          </w:p>
          <w:p w14:paraId="003EEFFB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- Прецизна пољопривреда.</w:t>
            </w:r>
          </w:p>
          <w:p w14:paraId="0989332C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</w:p>
          <w:p w14:paraId="6F7CE14B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Пројектне активности:</w:t>
            </w:r>
          </w:p>
          <w:p w14:paraId="24DBFF50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- Посета пољопривредним предузећима, организацијама и институцијама које примењују технологије у прецизној пољопривреди и истраживање предности прецизне пољопривреде.</w:t>
            </w:r>
          </w:p>
          <w:p w14:paraId="26DE5B2F" w14:textId="77777777" w:rsidR="0031610C" w:rsidRPr="0031610C" w:rsidRDefault="0031610C" w:rsidP="0031610C">
            <w:pPr>
              <w:pStyle w:val="TableParagraph"/>
              <w:spacing w:line="243" w:lineRule="exact"/>
              <w:rPr>
                <w:rFonts w:ascii="Arial" w:hAnsi="Arial"/>
                <w:bCs/>
                <w:spacing w:val="-2"/>
              </w:rPr>
            </w:pPr>
            <w:r w:rsidRPr="0031610C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  <w:p w14:paraId="7F5B6DA0" w14:textId="3B5CD99D" w:rsidR="00773B8D" w:rsidRDefault="0031610C" w:rsidP="0031610C">
            <w:pPr>
              <w:pStyle w:val="TableParagraph"/>
              <w:spacing w:line="250" w:lineRule="atLeast"/>
            </w:pPr>
            <w:r w:rsidRPr="0031610C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</w:tc>
        <w:tc>
          <w:tcPr>
            <w:tcW w:w="3563" w:type="dxa"/>
          </w:tcPr>
          <w:p w14:paraId="758DEAA1" w14:textId="42AA1724" w:rsidR="0031610C" w:rsidRDefault="0031610C" w:rsidP="0031610C">
            <w:pPr>
              <w:pStyle w:val="TableParagraph"/>
              <w:tabs>
                <w:tab w:val="left" w:pos="454"/>
              </w:tabs>
              <w:spacing w:before="4" w:line="242" w:lineRule="auto"/>
              <w:ind w:right="416"/>
            </w:pPr>
            <w:r>
              <w:rPr>
                <w:lang w:val="sr-Cyrl-RS"/>
              </w:rPr>
              <w:t>1</w:t>
            </w:r>
            <w:r>
              <w:t>. Прати развој прецизне пољопривреде;</w:t>
            </w:r>
          </w:p>
          <w:p w14:paraId="606F23D0" w14:textId="77777777" w:rsidR="0031610C" w:rsidRDefault="0031610C" w:rsidP="0031610C">
            <w:pPr>
              <w:pStyle w:val="TableParagraph"/>
              <w:tabs>
                <w:tab w:val="left" w:pos="454"/>
              </w:tabs>
              <w:spacing w:before="4" w:line="242" w:lineRule="auto"/>
              <w:ind w:right="416"/>
            </w:pPr>
            <w:r>
              <w:t>2. Разликује кључне технологије у прецизној пољопривреди;</w:t>
            </w:r>
          </w:p>
          <w:p w14:paraId="22BDD02F" w14:textId="77777777" w:rsidR="0031610C" w:rsidRDefault="0031610C" w:rsidP="0031610C">
            <w:pPr>
              <w:pStyle w:val="TableParagraph"/>
              <w:tabs>
                <w:tab w:val="left" w:pos="454"/>
              </w:tabs>
              <w:spacing w:before="4" w:line="242" w:lineRule="auto"/>
              <w:ind w:right="416"/>
            </w:pPr>
            <w:r>
              <w:t>3. Објашњава поступак прикупљања и анализе података;</w:t>
            </w:r>
          </w:p>
          <w:p w14:paraId="66E86AF2" w14:textId="77777777" w:rsidR="0031610C" w:rsidRDefault="0031610C" w:rsidP="0031610C">
            <w:pPr>
              <w:pStyle w:val="TableParagraph"/>
              <w:tabs>
                <w:tab w:val="left" w:pos="454"/>
              </w:tabs>
              <w:spacing w:before="4" w:line="242" w:lineRule="auto"/>
              <w:ind w:right="416"/>
            </w:pPr>
            <w:r>
              <w:t>4. Разликује користи прецизне пољопривреде за заједницу и животну средину;</w:t>
            </w:r>
          </w:p>
          <w:p w14:paraId="77D6744D" w14:textId="7D5BB7E0" w:rsidR="00773B8D" w:rsidRDefault="0031610C" w:rsidP="0031610C">
            <w:pPr>
              <w:pStyle w:val="TableParagraph"/>
              <w:tabs>
                <w:tab w:val="left" w:pos="454"/>
              </w:tabs>
              <w:spacing w:before="4" w:line="242" w:lineRule="auto"/>
              <w:ind w:right="416"/>
            </w:pPr>
            <w:r>
              <w:t>5. Истиче изазове у имплементацији прецизне пољопривреде.</w:t>
            </w:r>
          </w:p>
        </w:tc>
      </w:tr>
    </w:tbl>
    <w:p w14:paraId="0CDB18FB" w14:textId="77777777" w:rsidR="00773B8D" w:rsidRDefault="00773B8D">
      <w:pPr>
        <w:pStyle w:val="TableParagraph"/>
        <w:spacing w:line="242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4C5A031D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773B8D" w14:paraId="23A682A9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343656A3" w14:textId="223C63DA" w:rsidR="00773B8D" w:rsidRPr="0031610C" w:rsidRDefault="0031610C" w:rsidP="0031610C">
            <w:pPr>
              <w:pStyle w:val="TableParagraph"/>
              <w:spacing w:before="235"/>
              <w:ind w:left="10" w:right="2"/>
              <w:jc w:val="center"/>
              <w:rPr>
                <w:rFonts w:ascii="Arial" w:hAnsi="Arial"/>
                <w:b/>
                <w:lang w:val="sr-Cyrl-RS"/>
              </w:rPr>
            </w:pPr>
            <w:r w:rsidRPr="0031610C">
              <w:rPr>
                <w:rFonts w:ascii="Arial" w:hAnsi="Arial"/>
                <w:b/>
                <w:lang w:val="sr-Latn-RS"/>
              </w:rPr>
              <w:t>Назив модуларне јединице 4: Органска пољопривреда</w:t>
            </w:r>
          </w:p>
        </w:tc>
      </w:tr>
      <w:tr w:rsidR="00773B8D" w14:paraId="58DF61AB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45EF3FE5" w14:textId="77777777" w:rsidR="00773B8D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2AFDC453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  <w:p w14:paraId="06731E5E" w14:textId="2373C29D" w:rsidR="00773B8D" w:rsidRDefault="00773B8D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</w:p>
        </w:tc>
        <w:tc>
          <w:tcPr>
            <w:tcW w:w="3121" w:type="dxa"/>
            <w:shd w:val="clear" w:color="auto" w:fill="D9D9D9"/>
          </w:tcPr>
          <w:p w14:paraId="322C71D7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0960BE64" w14:textId="53F9D34F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5F74A551" w14:textId="7E0A67F9" w:rsidR="00773B8D" w:rsidRPr="008F0A1A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0BC75A76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18F70DF6" w14:textId="474DB937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773B8D" w14:paraId="7F65E22E" w14:textId="77777777">
        <w:trPr>
          <w:trHeight w:val="5310"/>
        </w:trPr>
        <w:tc>
          <w:tcPr>
            <w:tcW w:w="802" w:type="dxa"/>
          </w:tcPr>
          <w:p w14:paraId="0CB2CC05" w14:textId="77777777" w:rsidR="00773B8D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833" w:type="dxa"/>
          </w:tcPr>
          <w:p w14:paraId="2DD74E39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sr-Latn-R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Студент ће бити у стању да:</w:t>
            </w:r>
          </w:p>
          <w:p w14:paraId="37E0BBF8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Објасни карактеристике органске производње</w:t>
            </w:r>
          </w:p>
          <w:p w14:paraId="28210762" w14:textId="67547347" w:rsidR="00773B8D" w:rsidRDefault="00773B8D">
            <w:pPr>
              <w:pStyle w:val="TableParagraph"/>
              <w:spacing w:before="1"/>
            </w:pPr>
          </w:p>
        </w:tc>
        <w:tc>
          <w:tcPr>
            <w:tcW w:w="3121" w:type="dxa"/>
          </w:tcPr>
          <w:p w14:paraId="66927CD5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Увод у органску производњу</w:t>
            </w:r>
          </w:p>
          <w:p w14:paraId="1CCBD258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Развој органске производње</w:t>
            </w:r>
          </w:p>
          <w:p w14:paraId="52514113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Основни принципи органске производње</w:t>
            </w:r>
          </w:p>
          <w:p w14:paraId="123A5E35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Методе и технике у органској производњи</w:t>
            </w:r>
          </w:p>
          <w:p w14:paraId="643CC4BC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Органска производња усева</w:t>
            </w:r>
          </w:p>
          <w:p w14:paraId="0A5443F5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Органска сточарска производња</w:t>
            </w:r>
          </w:p>
          <w:p w14:paraId="5DBFB172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Стандарди и сертификација у органској производњи</w:t>
            </w:r>
          </w:p>
          <w:p w14:paraId="1E073909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sr-Latn-RS"/>
              </w:rPr>
            </w:pPr>
            <w:r w:rsidRPr="0031610C">
              <w:rPr>
                <w:lang w:val="sr-Latn-RS"/>
              </w:rPr>
              <w:t>- Еколошке и економске користи од органске производње</w:t>
            </w:r>
          </w:p>
          <w:p w14:paraId="1623C0D9" w14:textId="77777777" w:rsidR="0031610C" w:rsidRPr="0031610C" w:rsidRDefault="0031610C" w:rsidP="0031610C">
            <w:pPr>
              <w:pStyle w:val="TableParagraph"/>
              <w:spacing w:line="250" w:lineRule="atLeast"/>
              <w:ind w:left="234" w:right="98"/>
              <w:rPr>
                <w:lang w:val="en-US"/>
              </w:rPr>
            </w:pPr>
            <w:r w:rsidRPr="0031610C">
              <w:rPr>
                <w:lang w:val="sr-Latn-RS"/>
              </w:rPr>
              <w:t>- Изазови и перспективе органске производње</w:t>
            </w:r>
          </w:p>
          <w:p w14:paraId="58B214AC" w14:textId="5E4277D8" w:rsidR="00773B8D" w:rsidRDefault="00773B8D">
            <w:pPr>
              <w:pStyle w:val="TableParagraph"/>
              <w:spacing w:line="250" w:lineRule="atLeast"/>
              <w:ind w:left="234" w:right="98"/>
            </w:pPr>
          </w:p>
        </w:tc>
        <w:tc>
          <w:tcPr>
            <w:tcW w:w="3740" w:type="dxa"/>
          </w:tcPr>
          <w:p w14:paraId="7AE62EC7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Активности:</w:t>
            </w:r>
          </w:p>
          <w:p w14:paraId="6B9D7131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Дискусија о:</w:t>
            </w:r>
          </w:p>
          <w:p w14:paraId="120C4A08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Карактеристикама органске производње.</w:t>
            </w:r>
          </w:p>
          <w:p w14:paraId="7C80D7AA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Пројектне активности:</w:t>
            </w:r>
          </w:p>
          <w:p w14:paraId="75DE8EE3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Посета пољопривредним предузећима, организацијама и институцијама које примењују органску производњу и</w:t>
            </w:r>
          </w:p>
          <w:p w14:paraId="761C9DA9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истраживање предности органске производње.</w:t>
            </w:r>
          </w:p>
          <w:p w14:paraId="42D95EB2" w14:textId="77777777" w:rsidR="0031610C" w:rsidRPr="0031610C" w:rsidRDefault="0031610C" w:rsidP="0031610C">
            <w:pPr>
              <w:pStyle w:val="TableParagraph"/>
              <w:spacing w:before="240" w:line="244" w:lineRule="auto"/>
              <w:ind w:left="109"/>
              <w:rPr>
                <w:lang w:val="en-US"/>
              </w:rPr>
            </w:pPr>
            <w:r w:rsidRPr="0031610C">
              <w:rPr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 радови; читање и рад на тексту.</w:t>
            </w:r>
          </w:p>
          <w:p w14:paraId="73D857E2" w14:textId="6B205699" w:rsidR="00773B8D" w:rsidRDefault="00773B8D">
            <w:pPr>
              <w:pStyle w:val="TableParagraph"/>
              <w:spacing w:before="240" w:line="244" w:lineRule="auto"/>
              <w:ind w:left="109"/>
            </w:pPr>
          </w:p>
        </w:tc>
        <w:tc>
          <w:tcPr>
            <w:tcW w:w="3562" w:type="dxa"/>
          </w:tcPr>
          <w:p w14:paraId="69599E84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1. Прати развој органске производње;</w:t>
            </w:r>
          </w:p>
          <w:p w14:paraId="2E232564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2. Анализира принципе органске производње;</w:t>
            </w:r>
          </w:p>
          <w:p w14:paraId="155E3556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3. Презентује методе и технике органске производње;</w:t>
            </w:r>
          </w:p>
          <w:p w14:paraId="5A30ED12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4. Прави разлику између органске биљне и сточарске производње;</w:t>
            </w:r>
          </w:p>
          <w:p w14:paraId="2203BAA9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5. Анализира стандарде и процес сертификације у органској производњи;</w:t>
            </w:r>
          </w:p>
          <w:p w14:paraId="041CA730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sr-Latn-RS"/>
              </w:rPr>
            </w:pPr>
            <w:r w:rsidRPr="0031610C">
              <w:rPr>
                <w:lang w:val="sr-Latn-RS"/>
              </w:rPr>
              <w:t>6. Тумачи еколошке и економске користи органске производње;</w:t>
            </w:r>
          </w:p>
          <w:p w14:paraId="5A467BFB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  <w:rPr>
                <w:lang w:val="en-US"/>
              </w:rPr>
            </w:pPr>
            <w:r w:rsidRPr="0031610C">
              <w:rPr>
                <w:lang w:val="sr-Latn-RS"/>
              </w:rPr>
              <w:t>7. Истиче изазове и перспективе органске производње.</w:t>
            </w:r>
          </w:p>
          <w:p w14:paraId="69FBE3FA" w14:textId="3D884E20" w:rsidR="00773B8D" w:rsidRDefault="00773B8D" w:rsidP="0031610C">
            <w:pPr>
              <w:pStyle w:val="TableParagraph"/>
              <w:tabs>
                <w:tab w:val="left" w:pos="426"/>
              </w:tabs>
              <w:spacing w:line="242" w:lineRule="auto"/>
              <w:ind w:right="362"/>
            </w:pPr>
          </w:p>
        </w:tc>
      </w:tr>
    </w:tbl>
    <w:p w14:paraId="02A3024A" w14:textId="77777777" w:rsidR="00773B8D" w:rsidRDefault="00773B8D">
      <w:pPr>
        <w:pStyle w:val="TableParagraph"/>
        <w:spacing w:line="242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429B82DC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773B8D" w14:paraId="61CB364C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62F811AE" w14:textId="1DC715DB" w:rsidR="00773B8D" w:rsidRPr="0031610C" w:rsidRDefault="0031610C" w:rsidP="0031610C">
            <w:pPr>
              <w:pStyle w:val="TableParagraph"/>
              <w:spacing w:before="235"/>
              <w:ind w:left="10"/>
              <w:jc w:val="center"/>
              <w:rPr>
                <w:rFonts w:ascii="Arial" w:hAnsi="Arial"/>
                <w:b/>
                <w:lang w:val="sr-Cyrl-RS"/>
              </w:rPr>
            </w:pPr>
            <w:r w:rsidRPr="0031610C">
              <w:rPr>
                <w:rFonts w:ascii="Arial" w:hAnsi="Arial"/>
                <w:b/>
                <w:lang w:val="sr-Latn-RS"/>
              </w:rPr>
              <w:t>Назив модуларне јединице 5: Обновљиви извори енергије</w:t>
            </w:r>
          </w:p>
        </w:tc>
      </w:tr>
      <w:tr w:rsidR="00773B8D" w14:paraId="64231DD2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4BEEE5A3" w14:textId="77777777" w:rsidR="00773B8D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3625A6A9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  <w:p w14:paraId="26EC8ADD" w14:textId="1C3EF40F" w:rsidR="00773B8D" w:rsidRDefault="00773B8D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</w:p>
        </w:tc>
        <w:tc>
          <w:tcPr>
            <w:tcW w:w="3121" w:type="dxa"/>
            <w:shd w:val="clear" w:color="auto" w:fill="D9D9D9"/>
          </w:tcPr>
          <w:p w14:paraId="4EF92BD7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5B98024C" w14:textId="6A796A8A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719CF86B" w14:textId="17C2AEEC" w:rsidR="00773B8D" w:rsidRPr="008F0A1A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14BA9E60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2DF326C5" w14:textId="43CC6E92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773B8D" w14:paraId="3D9323F6" w14:textId="77777777">
        <w:trPr>
          <w:trHeight w:val="5353"/>
        </w:trPr>
        <w:tc>
          <w:tcPr>
            <w:tcW w:w="802" w:type="dxa"/>
          </w:tcPr>
          <w:p w14:paraId="323BDB5B" w14:textId="77777777" w:rsidR="00773B8D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833" w:type="dxa"/>
          </w:tcPr>
          <w:p w14:paraId="08189599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Студент ће бити у стању да: Анализира обновљиве изворе енергије у пољопривреди</w:t>
            </w:r>
          </w:p>
          <w:p w14:paraId="650D3474" w14:textId="7B730F22" w:rsidR="00773B8D" w:rsidRDefault="00773B8D">
            <w:pPr>
              <w:pStyle w:val="TableParagraph"/>
              <w:spacing w:before="246" w:line="244" w:lineRule="auto"/>
              <w:ind w:right="445"/>
              <w:jc w:val="both"/>
            </w:pPr>
          </w:p>
        </w:tc>
        <w:tc>
          <w:tcPr>
            <w:tcW w:w="3121" w:type="dxa"/>
          </w:tcPr>
          <w:p w14:paraId="2C7F349F" w14:textId="77777777" w:rsidR="0031610C" w:rsidRPr="0031610C" w:rsidRDefault="0031610C" w:rsidP="0031610C">
            <w:pPr>
              <w:pStyle w:val="TableParagraph"/>
              <w:tabs>
                <w:tab w:val="left" w:pos="234"/>
              </w:tabs>
              <w:spacing w:line="244" w:lineRule="auto"/>
              <w:ind w:left="234" w:right="100"/>
              <w:rPr>
                <w:lang w:val="sr-Latn-RS"/>
              </w:rPr>
            </w:pPr>
            <w:r w:rsidRPr="0031610C">
              <w:rPr>
                <w:lang w:val="sr-Latn-RS"/>
              </w:rPr>
              <w:t>- Увод у обновљиве изворе енергије</w:t>
            </w:r>
          </w:p>
          <w:p w14:paraId="27128B02" w14:textId="77777777" w:rsidR="0031610C" w:rsidRPr="0031610C" w:rsidRDefault="0031610C" w:rsidP="0031610C">
            <w:pPr>
              <w:pStyle w:val="TableParagraph"/>
              <w:tabs>
                <w:tab w:val="left" w:pos="234"/>
              </w:tabs>
              <w:spacing w:line="244" w:lineRule="auto"/>
              <w:ind w:left="234" w:right="100"/>
              <w:rPr>
                <w:lang w:val="sr-Latn-RS"/>
              </w:rPr>
            </w:pPr>
            <w:r w:rsidRPr="0031610C">
              <w:rPr>
                <w:lang w:val="sr-Latn-RS"/>
              </w:rPr>
              <w:t>- Врсте обновљивих извора енергије</w:t>
            </w:r>
          </w:p>
          <w:p w14:paraId="0D6B9E00" w14:textId="77777777" w:rsidR="0031610C" w:rsidRPr="0031610C" w:rsidRDefault="0031610C" w:rsidP="0031610C">
            <w:pPr>
              <w:pStyle w:val="TableParagraph"/>
              <w:tabs>
                <w:tab w:val="left" w:pos="234"/>
              </w:tabs>
              <w:spacing w:line="244" w:lineRule="auto"/>
              <w:ind w:left="234" w:right="100"/>
              <w:rPr>
                <w:lang w:val="sr-Latn-RS"/>
              </w:rPr>
            </w:pPr>
            <w:r w:rsidRPr="0031610C">
              <w:rPr>
                <w:lang w:val="sr-Latn-RS"/>
              </w:rPr>
              <w:t>- Значај обновљивих извора енергије за пољопривреду</w:t>
            </w:r>
          </w:p>
          <w:p w14:paraId="74992A68" w14:textId="77777777" w:rsidR="0031610C" w:rsidRPr="0031610C" w:rsidRDefault="0031610C" w:rsidP="0031610C">
            <w:pPr>
              <w:pStyle w:val="TableParagraph"/>
              <w:tabs>
                <w:tab w:val="left" w:pos="234"/>
              </w:tabs>
              <w:spacing w:line="244" w:lineRule="auto"/>
              <w:ind w:left="234" w:right="100"/>
              <w:rPr>
                <w:lang w:val="en-US"/>
              </w:rPr>
            </w:pPr>
            <w:r w:rsidRPr="0031610C">
              <w:rPr>
                <w:lang w:val="sr-Latn-RS"/>
              </w:rPr>
              <w:t>- Изазови за примену обновљивих извора енергије у пољопривреди</w:t>
            </w:r>
          </w:p>
          <w:p w14:paraId="4B197EEE" w14:textId="1A26D183" w:rsidR="00773B8D" w:rsidRDefault="00773B8D" w:rsidP="0031610C">
            <w:pPr>
              <w:pStyle w:val="TableParagraph"/>
              <w:tabs>
                <w:tab w:val="left" w:pos="234"/>
              </w:tabs>
              <w:spacing w:line="244" w:lineRule="auto"/>
              <w:ind w:left="234" w:right="100"/>
            </w:pPr>
          </w:p>
        </w:tc>
        <w:tc>
          <w:tcPr>
            <w:tcW w:w="3740" w:type="dxa"/>
          </w:tcPr>
          <w:p w14:paraId="4A4BC724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Активности:</w:t>
            </w:r>
          </w:p>
          <w:p w14:paraId="582399BA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Дискусија о:</w:t>
            </w:r>
          </w:p>
          <w:p w14:paraId="68CD52C1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Обновљивим изворима енергије у пољопривреди.</w:t>
            </w:r>
          </w:p>
          <w:p w14:paraId="27EC9C51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Пројектне активности:</w:t>
            </w:r>
          </w:p>
          <w:p w14:paraId="3B359FF9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Посета пољопривредним предузећима, организацијама и институцијама које користе</w:t>
            </w:r>
          </w:p>
          <w:p w14:paraId="1346F76A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обновљиве изворе енергије и истраживање предности обновљивих извора енергије за пољопривреду.</w:t>
            </w:r>
          </w:p>
          <w:p w14:paraId="248E5CD3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</w:t>
            </w:r>
          </w:p>
          <w:p w14:paraId="048BD0CA" w14:textId="77777777" w:rsidR="0031610C" w:rsidRPr="0031610C" w:rsidRDefault="0031610C" w:rsidP="0031610C">
            <w:pPr>
              <w:pStyle w:val="TableParagraph"/>
              <w:spacing w:line="254" w:lineRule="exact"/>
              <w:ind w:left="109"/>
              <w:rPr>
                <w:lang w:val="en-US"/>
              </w:rPr>
            </w:pPr>
            <w:r w:rsidRPr="0031610C">
              <w:rPr>
                <w:lang w:val="sr-Latn-RS"/>
              </w:rPr>
              <w:t>радови; читање и рад на тексту.</w:t>
            </w:r>
          </w:p>
          <w:p w14:paraId="52676505" w14:textId="48617DF4" w:rsidR="00773B8D" w:rsidRDefault="00773B8D">
            <w:pPr>
              <w:pStyle w:val="TableParagraph"/>
              <w:spacing w:line="254" w:lineRule="exact"/>
              <w:ind w:left="109"/>
            </w:pPr>
          </w:p>
        </w:tc>
        <w:tc>
          <w:tcPr>
            <w:tcW w:w="3562" w:type="dxa"/>
          </w:tcPr>
          <w:p w14:paraId="51D5150F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92"/>
              <w:rPr>
                <w:lang w:val="sr-Latn-RS"/>
              </w:rPr>
            </w:pPr>
            <w:r w:rsidRPr="0031610C">
              <w:rPr>
                <w:lang w:val="sr-Latn-RS"/>
              </w:rPr>
              <w:t>1. Разликује обновљиве изворе енергије у пољопривреди;</w:t>
            </w:r>
          </w:p>
          <w:p w14:paraId="7695C9DF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92"/>
              <w:rPr>
                <w:lang w:val="sr-Latn-RS"/>
              </w:rPr>
            </w:pPr>
            <w:r w:rsidRPr="0031610C">
              <w:rPr>
                <w:lang w:val="sr-Latn-RS"/>
              </w:rPr>
              <w:t>2. Представља значај обновљивих извора енергије за пољопривреду;</w:t>
            </w:r>
          </w:p>
          <w:p w14:paraId="6B6E5FA7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2" w:lineRule="auto"/>
              <w:ind w:right="392"/>
              <w:rPr>
                <w:lang w:val="en-US"/>
              </w:rPr>
            </w:pPr>
            <w:r w:rsidRPr="0031610C">
              <w:rPr>
                <w:lang w:val="sr-Latn-RS"/>
              </w:rPr>
              <w:t>3. Истиче изазове за примену обновљивих извора енергије у пољопривреди.</w:t>
            </w:r>
          </w:p>
          <w:p w14:paraId="31CDC1DE" w14:textId="732832D9" w:rsidR="00773B8D" w:rsidRDefault="00773B8D" w:rsidP="0031610C">
            <w:pPr>
              <w:pStyle w:val="TableParagraph"/>
              <w:tabs>
                <w:tab w:val="left" w:pos="426"/>
              </w:tabs>
              <w:spacing w:line="242" w:lineRule="auto"/>
              <w:ind w:right="392"/>
            </w:pPr>
          </w:p>
        </w:tc>
      </w:tr>
    </w:tbl>
    <w:p w14:paraId="50D764B1" w14:textId="77777777" w:rsidR="00773B8D" w:rsidRDefault="00773B8D">
      <w:pPr>
        <w:pStyle w:val="TableParagraph"/>
        <w:spacing w:line="242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p w14:paraId="723EA959" w14:textId="77777777" w:rsidR="00773B8D" w:rsidRDefault="00773B8D">
      <w:pPr>
        <w:pStyle w:val="BodyText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773B8D" w14:paraId="674F0108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68F3AD5F" w14:textId="78E9AFA4" w:rsidR="00773B8D" w:rsidRPr="0031610C" w:rsidRDefault="0031610C" w:rsidP="0031610C">
            <w:pPr>
              <w:pStyle w:val="TableParagraph"/>
              <w:spacing w:before="235"/>
              <w:ind w:left="10" w:right="7"/>
              <w:jc w:val="center"/>
              <w:rPr>
                <w:rFonts w:ascii="Arial" w:hAnsi="Arial"/>
                <w:b/>
                <w:lang w:val="sr-Cyrl-RS"/>
              </w:rPr>
            </w:pPr>
            <w:r w:rsidRPr="0031610C">
              <w:rPr>
                <w:rFonts w:ascii="Arial" w:hAnsi="Arial"/>
                <w:b/>
                <w:lang w:val="sr-Latn-RS"/>
              </w:rPr>
              <w:t>Наслов модуларне јединице 6: Употреба нових технологија у пољопривреди</w:t>
            </w:r>
          </w:p>
        </w:tc>
      </w:tr>
      <w:tr w:rsidR="00773B8D" w14:paraId="6DE4AC7C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5CE782D8" w14:textId="77777777" w:rsidR="00773B8D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45ECF161" w14:textId="77777777" w:rsidR="008F0A1A" w:rsidRPr="008F0A1A" w:rsidRDefault="008F0A1A" w:rsidP="008F0A1A">
            <w:pPr>
              <w:pStyle w:val="TableParagraph"/>
              <w:spacing w:line="248" w:lineRule="exact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Исходи учења</w:t>
            </w:r>
          </w:p>
          <w:p w14:paraId="38938ABC" w14:textId="59FC7A4E" w:rsidR="00773B8D" w:rsidRDefault="00773B8D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</w:p>
        </w:tc>
        <w:tc>
          <w:tcPr>
            <w:tcW w:w="3121" w:type="dxa"/>
            <w:shd w:val="clear" w:color="auto" w:fill="D9D9D9"/>
          </w:tcPr>
          <w:p w14:paraId="5FEBD138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0F3E2837" w14:textId="7ACB2F8B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5E997841" w14:textId="0B37C2D7" w:rsidR="00773B8D" w:rsidRPr="008F0A1A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8F0A1A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386507FE" w14:textId="77777777" w:rsidR="008F0A1A" w:rsidRPr="008F0A1A" w:rsidRDefault="008F0A1A" w:rsidP="008F0A1A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8F0A1A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40A7513F" w14:textId="1A6BE60C" w:rsidR="00773B8D" w:rsidRDefault="00773B8D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773B8D" w14:paraId="6218855A" w14:textId="77777777">
        <w:trPr>
          <w:trHeight w:val="4844"/>
        </w:trPr>
        <w:tc>
          <w:tcPr>
            <w:tcW w:w="802" w:type="dxa"/>
          </w:tcPr>
          <w:p w14:paraId="78B9FFA3" w14:textId="77777777" w:rsidR="00773B8D" w:rsidRDefault="00773B8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833" w:type="dxa"/>
          </w:tcPr>
          <w:p w14:paraId="72CFDE06" w14:textId="77777777" w:rsidR="0031610C" w:rsidRPr="0031610C" w:rsidRDefault="0031610C" w:rsidP="0031610C">
            <w:pPr>
              <w:pStyle w:val="TableParagraph"/>
              <w:spacing w:line="242" w:lineRule="auto"/>
              <w:rPr>
                <w:rFonts w:ascii="Arial" w:hAnsi="Arial"/>
                <w:bCs/>
                <w:lang w:val="en-US"/>
              </w:rPr>
            </w:pPr>
            <w:r w:rsidRPr="0031610C">
              <w:rPr>
                <w:rFonts w:ascii="Arial" w:hAnsi="Arial"/>
                <w:bCs/>
                <w:lang w:val="sr-Latn-RS"/>
              </w:rPr>
              <w:t>Студент ће бити у стању да: Анализира нове технологије примењене у пољопривреди</w:t>
            </w:r>
          </w:p>
          <w:p w14:paraId="62C523E4" w14:textId="504B462C" w:rsidR="00773B8D" w:rsidRDefault="00773B8D">
            <w:pPr>
              <w:pStyle w:val="TableParagraph"/>
              <w:spacing w:before="246" w:line="244" w:lineRule="auto"/>
            </w:pPr>
          </w:p>
        </w:tc>
        <w:tc>
          <w:tcPr>
            <w:tcW w:w="3121" w:type="dxa"/>
          </w:tcPr>
          <w:p w14:paraId="5E33AE8B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Зелене технологије</w:t>
            </w:r>
          </w:p>
          <w:p w14:paraId="7FBBF843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Нулта обрада земљишта</w:t>
            </w:r>
          </w:p>
          <w:p w14:paraId="69302683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Биотехнологија</w:t>
            </w:r>
          </w:p>
          <w:p w14:paraId="77425950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Вертикална пољопривреда</w:t>
            </w:r>
          </w:p>
          <w:p w14:paraId="47693737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Наводњавање и праћење коришћења воде</w:t>
            </w:r>
          </w:p>
          <w:p w14:paraId="2A781B37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Интегрисано сузбијање штеточина</w:t>
            </w:r>
          </w:p>
          <w:p w14:paraId="5CB8C57A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Дронови</w:t>
            </w:r>
          </w:p>
          <w:p w14:paraId="377CB183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Пољопривредни роботи</w:t>
            </w:r>
          </w:p>
          <w:p w14:paraId="45B2C069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sr-Latn-RS"/>
              </w:rPr>
            </w:pPr>
            <w:r w:rsidRPr="0031610C">
              <w:rPr>
                <w:lang w:val="sr-Latn-RS"/>
              </w:rPr>
              <w:t>- Технологија управљања механизацијом</w:t>
            </w:r>
          </w:p>
          <w:p w14:paraId="758C6378" w14:textId="77777777" w:rsidR="0031610C" w:rsidRPr="0031610C" w:rsidRDefault="0031610C" w:rsidP="0031610C">
            <w:pPr>
              <w:pStyle w:val="TableParagraph"/>
              <w:tabs>
                <w:tab w:val="left" w:pos="233"/>
              </w:tabs>
              <w:spacing w:before="4"/>
              <w:jc w:val="both"/>
              <w:rPr>
                <w:lang w:val="en-US"/>
              </w:rPr>
            </w:pPr>
            <w:r w:rsidRPr="0031610C">
              <w:rPr>
                <w:lang w:val="sr-Latn-RS"/>
              </w:rPr>
              <w:t>- Дигитални сензори</w:t>
            </w:r>
          </w:p>
          <w:p w14:paraId="758AA185" w14:textId="10E0DE97" w:rsidR="00773B8D" w:rsidRDefault="00773B8D" w:rsidP="0031610C">
            <w:pPr>
              <w:pStyle w:val="TableParagraph"/>
              <w:tabs>
                <w:tab w:val="left" w:pos="233"/>
              </w:tabs>
              <w:spacing w:before="4"/>
              <w:jc w:val="both"/>
            </w:pPr>
          </w:p>
        </w:tc>
        <w:tc>
          <w:tcPr>
            <w:tcW w:w="3740" w:type="dxa"/>
          </w:tcPr>
          <w:p w14:paraId="5417E992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Активности:</w:t>
            </w:r>
          </w:p>
          <w:p w14:paraId="3468790E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Дискусија о:</w:t>
            </w:r>
          </w:p>
          <w:p w14:paraId="26F8E0F5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Новим технологијама примењеним у пољопривреди.</w:t>
            </w:r>
          </w:p>
          <w:p w14:paraId="34DAECCC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Пројектне активности:</w:t>
            </w:r>
          </w:p>
          <w:p w14:paraId="4DBB2720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- Посета пољопривредним предузећима, организацијама и</w:t>
            </w:r>
          </w:p>
          <w:p w14:paraId="1FD8C860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институцијама које користе зелене технике и технологије.</w:t>
            </w:r>
          </w:p>
          <w:p w14:paraId="5A8BC4DE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sr-Latn-RS"/>
              </w:rPr>
            </w:pPr>
            <w:r w:rsidRPr="0031610C">
              <w:rPr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</w:t>
            </w:r>
          </w:p>
          <w:p w14:paraId="3F0C691E" w14:textId="77777777" w:rsidR="0031610C" w:rsidRPr="0031610C" w:rsidRDefault="0031610C" w:rsidP="0031610C">
            <w:pPr>
              <w:pStyle w:val="TableParagraph"/>
              <w:spacing w:line="250" w:lineRule="atLeast"/>
              <w:ind w:left="109"/>
              <w:rPr>
                <w:lang w:val="en-US"/>
              </w:rPr>
            </w:pPr>
            <w:r w:rsidRPr="0031610C">
              <w:rPr>
                <w:lang w:val="sr-Latn-RS"/>
              </w:rPr>
              <w:t>радови; читање и рад на тексту.</w:t>
            </w:r>
          </w:p>
          <w:p w14:paraId="4486ECEE" w14:textId="4765052D" w:rsidR="00773B8D" w:rsidRDefault="00773B8D">
            <w:pPr>
              <w:pStyle w:val="TableParagraph"/>
              <w:spacing w:line="250" w:lineRule="atLeast"/>
              <w:ind w:left="109"/>
            </w:pPr>
          </w:p>
        </w:tc>
        <w:tc>
          <w:tcPr>
            <w:tcW w:w="3562" w:type="dxa"/>
          </w:tcPr>
          <w:p w14:paraId="41C3B08C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sr-Latn-RS"/>
              </w:rPr>
            </w:pPr>
            <w:r w:rsidRPr="0031610C">
              <w:rPr>
                <w:lang w:val="sr-Latn-RS"/>
              </w:rPr>
              <w:t>1. Разликује зелене технологије</w:t>
            </w:r>
          </w:p>
          <w:p w14:paraId="0B58C96C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sr-Latn-RS"/>
              </w:rPr>
            </w:pPr>
            <w:r w:rsidRPr="0031610C">
              <w:rPr>
                <w:lang w:val="sr-Latn-RS"/>
              </w:rPr>
              <w:t>2. Објашњава технологије и технике нулте обраде земљишта;</w:t>
            </w:r>
          </w:p>
          <w:p w14:paraId="6833F08D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sr-Latn-RS"/>
              </w:rPr>
            </w:pPr>
            <w:r w:rsidRPr="0031610C">
              <w:rPr>
                <w:lang w:val="sr-Latn-RS"/>
              </w:rPr>
              <w:t>3. Истиче могућности за примену биотехнологије;</w:t>
            </w:r>
          </w:p>
          <w:p w14:paraId="2BA03388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sr-Latn-RS"/>
              </w:rPr>
            </w:pPr>
            <w:r w:rsidRPr="0031610C">
              <w:rPr>
                <w:lang w:val="sr-Latn-RS"/>
              </w:rPr>
              <w:t>4. Описује вертикалну пољопривреду;</w:t>
            </w:r>
          </w:p>
          <w:p w14:paraId="3BE5A7DF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sr-Latn-RS"/>
              </w:rPr>
            </w:pPr>
            <w:r w:rsidRPr="0031610C">
              <w:rPr>
                <w:lang w:val="sr-Latn-RS"/>
              </w:rPr>
              <w:t>5. Објашњава праћење наводњавања, воду и интегрисано сузбијање штеточина;</w:t>
            </w:r>
          </w:p>
          <w:p w14:paraId="7465EA14" w14:textId="77777777" w:rsidR="0031610C" w:rsidRPr="0031610C" w:rsidRDefault="0031610C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  <w:rPr>
                <w:lang w:val="en-US"/>
              </w:rPr>
            </w:pPr>
            <w:r w:rsidRPr="0031610C">
              <w:rPr>
                <w:lang w:val="sr-Latn-RS"/>
              </w:rPr>
              <w:t>6. Објашњава употребу дронова, пољопривредних робота, механизације и дигиталних сензора у пољопривреди.</w:t>
            </w:r>
          </w:p>
          <w:p w14:paraId="3463574A" w14:textId="6945D3B2" w:rsidR="00773B8D" w:rsidRDefault="00773B8D" w:rsidP="0031610C">
            <w:pPr>
              <w:pStyle w:val="TableParagraph"/>
              <w:tabs>
                <w:tab w:val="left" w:pos="426"/>
              </w:tabs>
              <w:spacing w:line="244" w:lineRule="auto"/>
              <w:ind w:right="646"/>
            </w:pPr>
          </w:p>
        </w:tc>
      </w:tr>
    </w:tbl>
    <w:p w14:paraId="61C0B4DF" w14:textId="77777777" w:rsidR="00773B8D" w:rsidRDefault="00773B8D">
      <w:pPr>
        <w:pStyle w:val="TableParagraph"/>
        <w:spacing w:line="244" w:lineRule="auto"/>
        <w:sectPr w:rsidR="00773B8D">
          <w:pgSz w:w="16840" w:h="11910" w:orient="landscape"/>
          <w:pgMar w:top="1320" w:right="1275" w:bottom="1240" w:left="1275" w:header="0" w:footer="1051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8863"/>
      </w:tblGrid>
      <w:tr w:rsidR="00773B8D" w14:paraId="79B3C096" w14:textId="77777777">
        <w:trPr>
          <w:trHeight w:val="6165"/>
        </w:trPr>
        <w:tc>
          <w:tcPr>
            <w:tcW w:w="5334" w:type="dxa"/>
            <w:shd w:val="clear" w:color="auto" w:fill="D9D9D9"/>
          </w:tcPr>
          <w:p w14:paraId="38E7AD6C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2AF4DCFB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0ECE4D5F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1B7AF43B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56F8302F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0A5D501F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38D76EF5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3BC88199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1620A732" w14:textId="77777777" w:rsidR="00773B8D" w:rsidRDefault="00773B8D">
            <w:pPr>
              <w:pStyle w:val="TableParagraph"/>
              <w:ind w:left="0"/>
              <w:rPr>
                <w:rFonts w:ascii="Calibri"/>
              </w:rPr>
            </w:pPr>
          </w:p>
          <w:p w14:paraId="7DBAF01E" w14:textId="77777777" w:rsidR="00773B8D" w:rsidRDefault="00773B8D">
            <w:pPr>
              <w:pStyle w:val="TableParagraph"/>
              <w:spacing w:before="263"/>
              <w:ind w:left="0"/>
              <w:rPr>
                <w:rFonts w:ascii="Calibri"/>
              </w:rPr>
            </w:pPr>
          </w:p>
          <w:p w14:paraId="079AAFA1" w14:textId="77777777" w:rsidR="00773B8D" w:rsidRDefault="00000000">
            <w:pPr>
              <w:pStyle w:val="TableParagraph"/>
              <w:ind w:left="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Оценување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на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постигањата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на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учениците</w:t>
            </w:r>
          </w:p>
        </w:tc>
        <w:tc>
          <w:tcPr>
            <w:tcW w:w="8863" w:type="dxa"/>
          </w:tcPr>
          <w:p w14:paraId="2A12B47A" w14:textId="77777777" w:rsidR="0031610C" w:rsidRDefault="0031610C" w:rsidP="0031610C">
            <w:pPr>
              <w:pStyle w:val="TableParagraph"/>
              <w:spacing w:before="3" w:line="244" w:lineRule="auto"/>
              <w:ind w:left="105"/>
            </w:pPr>
            <w:r>
              <w:t>Праћење и процена ученичких постигнућа треба да се спроводе планирано, систематски и континуирано током целе школске године.</w:t>
            </w:r>
          </w:p>
          <w:p w14:paraId="2AA28436" w14:textId="77777777" w:rsidR="0031610C" w:rsidRDefault="0031610C" w:rsidP="0031610C">
            <w:pPr>
              <w:pStyle w:val="TableParagraph"/>
              <w:spacing w:before="3" w:line="244" w:lineRule="auto"/>
              <w:ind w:left="105"/>
            </w:pPr>
            <w:r>
              <w:t>За процену постигнућа користе се три облика процене:</w:t>
            </w:r>
          </w:p>
          <w:p w14:paraId="37B6E7EE" w14:textId="77777777" w:rsidR="0031610C" w:rsidRDefault="0031610C" w:rsidP="0031610C">
            <w:pPr>
              <w:pStyle w:val="TableParagraph"/>
              <w:spacing w:before="3" w:line="244" w:lineRule="auto"/>
              <w:ind w:left="105"/>
            </w:pPr>
            <w:r>
              <w:t>• процена ученика од стране наставника,</w:t>
            </w:r>
          </w:p>
          <w:p w14:paraId="7EEC66E8" w14:textId="77777777" w:rsidR="0031610C" w:rsidRDefault="0031610C" w:rsidP="0031610C">
            <w:pPr>
              <w:pStyle w:val="TableParagraph"/>
              <w:spacing w:before="3" w:line="244" w:lineRule="auto"/>
              <w:ind w:left="105"/>
            </w:pPr>
            <w:r>
              <w:t>• процена од стране других ученика и</w:t>
            </w:r>
          </w:p>
          <w:p w14:paraId="6ED93922" w14:textId="77777777" w:rsidR="0031610C" w:rsidRDefault="0031610C" w:rsidP="0031610C">
            <w:pPr>
              <w:pStyle w:val="TableParagraph"/>
              <w:spacing w:line="248" w:lineRule="exact"/>
              <w:ind w:left="105"/>
              <w:rPr>
                <w:lang w:val="sr-Cyrl-RS"/>
              </w:rPr>
            </w:pPr>
            <w:r>
              <w:t>• лична процена (самопроцена).</w:t>
            </w:r>
          </w:p>
          <w:p w14:paraId="6D9D33CB" w14:textId="77777777" w:rsidR="0031610C" w:rsidRDefault="0031610C" w:rsidP="0031610C">
            <w:pPr>
              <w:pStyle w:val="TableParagraph"/>
              <w:spacing w:line="248" w:lineRule="exact"/>
              <w:ind w:left="105"/>
            </w:pPr>
            <w:r>
              <w:t>За процену ученика користе се следеће динамике:</w:t>
            </w:r>
          </w:p>
          <w:p w14:paraId="42D8E9CF" w14:textId="77777777" w:rsidR="0031610C" w:rsidRDefault="0031610C" w:rsidP="0031610C">
            <w:pPr>
              <w:pStyle w:val="TableParagraph"/>
              <w:spacing w:line="248" w:lineRule="exact"/>
              <w:ind w:left="105"/>
            </w:pPr>
            <w:r>
              <w:t>• почетна евалуација – за утврђивање претходног знања на почетку процеса учења,</w:t>
            </w:r>
          </w:p>
          <w:p w14:paraId="168E75CE" w14:textId="77777777" w:rsidR="0031610C" w:rsidRDefault="0031610C" w:rsidP="0031610C">
            <w:pPr>
              <w:pStyle w:val="TableParagraph"/>
              <w:spacing w:line="248" w:lineRule="exact"/>
              <w:ind w:left="105"/>
            </w:pPr>
            <w:r>
              <w:t>• формативна евалуација – праћење напретка ученика и идентификовање тешкоћа у процесу учења и</w:t>
            </w:r>
          </w:p>
          <w:p w14:paraId="37FAB910" w14:textId="77777777" w:rsidR="0031610C" w:rsidRDefault="0031610C" w:rsidP="0031610C">
            <w:pPr>
              <w:pStyle w:val="TableParagraph"/>
              <w:spacing w:before="4" w:line="244" w:lineRule="auto"/>
              <w:ind w:left="105" w:right="95"/>
              <w:jc w:val="both"/>
              <w:rPr>
                <w:lang w:val="sr-Cyrl-RS"/>
              </w:rPr>
            </w:pPr>
            <w:r>
              <w:t>• сумативна евалуација – процена постигнућа.</w:t>
            </w:r>
          </w:p>
          <w:p w14:paraId="3F630409" w14:textId="77777777" w:rsidR="0031610C" w:rsidRDefault="0031610C">
            <w:pPr>
              <w:pStyle w:val="TableParagraph"/>
              <w:spacing w:line="244" w:lineRule="auto"/>
              <w:ind w:left="105" w:right="95"/>
              <w:jc w:val="both"/>
              <w:rPr>
                <w:lang w:val="sr-Cyrl-RS"/>
              </w:rPr>
            </w:pPr>
            <w:r w:rsidRPr="0031610C">
              <w:t>За процену постигнутих исхода учења користиће се следећи могући приступи: усмени испит, тестови, домаћи задаци, вежбе, практичне операције и радни задаци, активно учешће, креативност, групни и индивидуални пројекти, презентације на одређену тему, писмени испит, портфолио, показано интересовање, активно учешће, тачност и благовременост у реализацији радних задатака и слично, у складу са очекиваним исходима учења и критеријумима процене.</w:t>
            </w:r>
          </w:p>
          <w:p w14:paraId="67A067B5" w14:textId="77777777" w:rsidR="0031610C" w:rsidRDefault="0031610C" w:rsidP="0031610C">
            <w:pPr>
              <w:pStyle w:val="TableParagraph"/>
              <w:spacing w:line="244" w:lineRule="auto"/>
              <w:ind w:left="105" w:right="95"/>
              <w:jc w:val="both"/>
            </w:pPr>
            <w:r>
              <w:t>Током школске године ученици се оцењују са најмање две оцене током семестра, а утврђују се и полугодишње и годишње оцене. Уколико ученик не оствари исходе учења у реализацији програма, предузимају се мере у складу са законским прописима за средње образовање.</w:t>
            </w:r>
          </w:p>
          <w:p w14:paraId="3F780064" w14:textId="0FB77D8C" w:rsidR="00773B8D" w:rsidRDefault="0031610C" w:rsidP="0031610C">
            <w:pPr>
              <w:pStyle w:val="TableParagraph"/>
              <w:spacing w:line="228" w:lineRule="exact"/>
              <w:ind w:left="105"/>
              <w:jc w:val="both"/>
            </w:pPr>
            <w:r>
              <w:t>Оцена из програма не утиче на укупни успех ученика.</w:t>
            </w:r>
          </w:p>
        </w:tc>
      </w:tr>
    </w:tbl>
    <w:p w14:paraId="7FF02689" w14:textId="77777777" w:rsidR="007C4FA2" w:rsidRDefault="007C4FA2"/>
    <w:sectPr w:rsidR="007C4FA2">
      <w:pgSz w:w="16840" w:h="11910" w:orient="landscape"/>
      <w:pgMar w:top="1200" w:right="1275" w:bottom="1240" w:left="1275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E097" w14:textId="77777777" w:rsidR="007C4FA2" w:rsidRDefault="007C4FA2">
      <w:r>
        <w:separator/>
      </w:r>
    </w:p>
  </w:endnote>
  <w:endnote w:type="continuationSeparator" w:id="0">
    <w:p w14:paraId="170D944B" w14:textId="77777777" w:rsidR="007C4FA2" w:rsidRDefault="007C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7E7C" w14:textId="77777777" w:rsidR="00773B8D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66816" behindDoc="1" locked="0" layoutInCell="1" allowOverlap="1" wp14:anchorId="16C8F361" wp14:editId="362D8B0F">
              <wp:simplePos x="0" y="0"/>
              <wp:positionH relativeFrom="page">
                <wp:posOffset>9615678</wp:posOffset>
              </wp:positionH>
              <wp:positionV relativeFrom="page">
                <wp:posOffset>6751861</wp:posOffset>
              </wp:positionV>
              <wp:extent cx="2159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3C887B" w14:textId="77777777" w:rsidR="00773B8D" w:rsidRDefault="00000000">
                          <w:pPr>
                            <w:pStyle w:val="BodyText"/>
                            <w:spacing w:before="10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8F361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757.15pt;margin-top:531.65pt;width:17pt;height:15.3pt;z-index:-1604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" filled="f" stroked="f">
              <v:textbox inset="0,0,0,0">
                <w:txbxContent>
                  <w:p w14:paraId="0C3C887B" w14:textId="77777777" w:rsidR="00773B8D" w:rsidRDefault="00000000">
                    <w:pPr>
                      <w:pStyle w:val="BodyText"/>
                      <w:spacing w:before="10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374BC" w14:textId="77777777" w:rsidR="007C4FA2" w:rsidRDefault="007C4FA2">
      <w:r>
        <w:separator/>
      </w:r>
    </w:p>
  </w:footnote>
  <w:footnote w:type="continuationSeparator" w:id="0">
    <w:p w14:paraId="5A93C039" w14:textId="77777777" w:rsidR="007C4FA2" w:rsidRDefault="007C4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6EDE"/>
    <w:multiLevelType w:val="hybridMultilevel"/>
    <w:tmpl w:val="FD404E98"/>
    <w:lvl w:ilvl="0" w:tplc="A524C9B0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DE90B9E2">
      <w:numFmt w:val="bullet"/>
      <w:lvlText w:val="•"/>
      <w:lvlJc w:val="left"/>
      <w:pPr>
        <w:ind w:left="458" w:hanging="178"/>
      </w:pPr>
      <w:rPr>
        <w:rFonts w:hint="default"/>
        <w:lang w:eastAsia="en-US" w:bidi="ar-SA"/>
      </w:rPr>
    </w:lvl>
    <w:lvl w:ilvl="2" w:tplc="90BE54EE">
      <w:numFmt w:val="bullet"/>
      <w:lvlText w:val="•"/>
      <w:lvlJc w:val="left"/>
      <w:pPr>
        <w:ind w:left="696" w:hanging="178"/>
      </w:pPr>
      <w:rPr>
        <w:rFonts w:hint="default"/>
        <w:lang w:eastAsia="en-US" w:bidi="ar-SA"/>
      </w:rPr>
    </w:lvl>
    <w:lvl w:ilvl="3" w:tplc="C3F4E954">
      <w:numFmt w:val="bullet"/>
      <w:lvlText w:val="•"/>
      <w:lvlJc w:val="left"/>
      <w:pPr>
        <w:ind w:left="934" w:hanging="178"/>
      </w:pPr>
      <w:rPr>
        <w:rFonts w:hint="default"/>
        <w:lang w:eastAsia="en-US" w:bidi="ar-SA"/>
      </w:rPr>
    </w:lvl>
    <w:lvl w:ilvl="4" w:tplc="F89AD104">
      <w:numFmt w:val="bullet"/>
      <w:lvlText w:val="•"/>
      <w:lvlJc w:val="left"/>
      <w:pPr>
        <w:ind w:left="1172" w:hanging="178"/>
      </w:pPr>
      <w:rPr>
        <w:rFonts w:hint="default"/>
        <w:lang w:eastAsia="en-US" w:bidi="ar-SA"/>
      </w:rPr>
    </w:lvl>
    <w:lvl w:ilvl="5" w:tplc="25A22490">
      <w:numFmt w:val="bullet"/>
      <w:lvlText w:val="•"/>
      <w:lvlJc w:val="left"/>
      <w:pPr>
        <w:ind w:left="1411" w:hanging="178"/>
      </w:pPr>
      <w:rPr>
        <w:rFonts w:hint="default"/>
        <w:lang w:eastAsia="en-US" w:bidi="ar-SA"/>
      </w:rPr>
    </w:lvl>
    <w:lvl w:ilvl="6" w:tplc="17C06952">
      <w:numFmt w:val="bullet"/>
      <w:lvlText w:val="•"/>
      <w:lvlJc w:val="left"/>
      <w:pPr>
        <w:ind w:left="1649" w:hanging="178"/>
      </w:pPr>
      <w:rPr>
        <w:rFonts w:hint="default"/>
        <w:lang w:eastAsia="en-US" w:bidi="ar-SA"/>
      </w:rPr>
    </w:lvl>
    <w:lvl w:ilvl="7" w:tplc="E774E22C">
      <w:numFmt w:val="bullet"/>
      <w:lvlText w:val="•"/>
      <w:lvlJc w:val="left"/>
      <w:pPr>
        <w:ind w:left="1887" w:hanging="178"/>
      </w:pPr>
      <w:rPr>
        <w:rFonts w:hint="default"/>
        <w:lang w:eastAsia="en-US" w:bidi="ar-SA"/>
      </w:rPr>
    </w:lvl>
    <w:lvl w:ilvl="8" w:tplc="5AF258EE">
      <w:numFmt w:val="bullet"/>
      <w:lvlText w:val="•"/>
      <w:lvlJc w:val="left"/>
      <w:pPr>
        <w:ind w:left="2125" w:hanging="178"/>
      </w:pPr>
      <w:rPr>
        <w:rFonts w:hint="default"/>
        <w:lang w:eastAsia="en-US" w:bidi="ar-SA"/>
      </w:rPr>
    </w:lvl>
  </w:abstractNum>
  <w:abstractNum w:abstractNumId="1" w15:restartNumberingAfterBreak="0">
    <w:nsid w:val="03EB0E83"/>
    <w:multiLevelType w:val="hybridMultilevel"/>
    <w:tmpl w:val="F69EB150"/>
    <w:lvl w:ilvl="0" w:tplc="EA6E2942">
      <w:start w:val="1"/>
      <w:numFmt w:val="decimal"/>
      <w:lvlText w:val="%1."/>
      <w:lvlJc w:val="left"/>
      <w:pPr>
        <w:ind w:left="425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15A0018">
      <w:numFmt w:val="bullet"/>
      <w:lvlText w:val="•"/>
      <w:lvlJc w:val="left"/>
      <w:pPr>
        <w:ind w:left="733" w:hanging="317"/>
      </w:pPr>
      <w:rPr>
        <w:rFonts w:hint="default"/>
        <w:lang w:eastAsia="en-US" w:bidi="ar-SA"/>
      </w:rPr>
    </w:lvl>
    <w:lvl w:ilvl="2" w:tplc="0AE8CC0E">
      <w:numFmt w:val="bullet"/>
      <w:lvlText w:val="•"/>
      <w:lvlJc w:val="left"/>
      <w:pPr>
        <w:ind w:left="1046" w:hanging="317"/>
      </w:pPr>
      <w:rPr>
        <w:rFonts w:hint="default"/>
        <w:lang w:eastAsia="en-US" w:bidi="ar-SA"/>
      </w:rPr>
    </w:lvl>
    <w:lvl w:ilvl="3" w:tplc="EA9024D2">
      <w:numFmt w:val="bullet"/>
      <w:lvlText w:val="•"/>
      <w:lvlJc w:val="left"/>
      <w:pPr>
        <w:ind w:left="1359" w:hanging="317"/>
      </w:pPr>
      <w:rPr>
        <w:rFonts w:hint="default"/>
        <w:lang w:eastAsia="en-US" w:bidi="ar-SA"/>
      </w:rPr>
    </w:lvl>
    <w:lvl w:ilvl="4" w:tplc="E612BF52">
      <w:numFmt w:val="bullet"/>
      <w:lvlText w:val="•"/>
      <w:lvlJc w:val="left"/>
      <w:pPr>
        <w:ind w:left="1673" w:hanging="317"/>
      </w:pPr>
      <w:rPr>
        <w:rFonts w:hint="default"/>
        <w:lang w:eastAsia="en-US" w:bidi="ar-SA"/>
      </w:rPr>
    </w:lvl>
    <w:lvl w:ilvl="5" w:tplc="4B020B9E">
      <w:numFmt w:val="bullet"/>
      <w:lvlText w:val="•"/>
      <w:lvlJc w:val="left"/>
      <w:pPr>
        <w:ind w:left="1986" w:hanging="317"/>
      </w:pPr>
      <w:rPr>
        <w:rFonts w:hint="default"/>
        <w:lang w:eastAsia="en-US" w:bidi="ar-SA"/>
      </w:rPr>
    </w:lvl>
    <w:lvl w:ilvl="6" w:tplc="EB303AE2">
      <w:numFmt w:val="bullet"/>
      <w:lvlText w:val="•"/>
      <w:lvlJc w:val="left"/>
      <w:pPr>
        <w:ind w:left="2299" w:hanging="317"/>
      </w:pPr>
      <w:rPr>
        <w:rFonts w:hint="default"/>
        <w:lang w:eastAsia="en-US" w:bidi="ar-SA"/>
      </w:rPr>
    </w:lvl>
    <w:lvl w:ilvl="7" w:tplc="6E38F7AA">
      <w:numFmt w:val="bullet"/>
      <w:lvlText w:val="•"/>
      <w:lvlJc w:val="left"/>
      <w:pPr>
        <w:ind w:left="2613" w:hanging="317"/>
      </w:pPr>
      <w:rPr>
        <w:rFonts w:hint="default"/>
        <w:lang w:eastAsia="en-US" w:bidi="ar-SA"/>
      </w:rPr>
    </w:lvl>
    <w:lvl w:ilvl="8" w:tplc="BCA23FB8">
      <w:numFmt w:val="bullet"/>
      <w:lvlText w:val="•"/>
      <w:lvlJc w:val="left"/>
      <w:pPr>
        <w:ind w:left="2926" w:hanging="317"/>
      </w:pPr>
      <w:rPr>
        <w:rFonts w:hint="default"/>
        <w:lang w:eastAsia="en-US" w:bidi="ar-SA"/>
      </w:rPr>
    </w:lvl>
  </w:abstractNum>
  <w:abstractNum w:abstractNumId="2" w15:restartNumberingAfterBreak="0">
    <w:nsid w:val="05C62A99"/>
    <w:multiLevelType w:val="hybridMultilevel"/>
    <w:tmpl w:val="F82429B2"/>
    <w:lvl w:ilvl="0" w:tplc="F7B6922C">
      <w:start w:val="1"/>
      <w:numFmt w:val="decimal"/>
      <w:lvlText w:val="%1.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8B0ACA6">
      <w:numFmt w:val="bullet"/>
      <w:lvlText w:val="•"/>
      <w:lvlJc w:val="left"/>
      <w:pPr>
        <w:ind w:left="859" w:hanging="360"/>
      </w:pPr>
      <w:rPr>
        <w:rFonts w:hint="default"/>
        <w:lang w:eastAsia="en-US" w:bidi="ar-SA"/>
      </w:rPr>
    </w:lvl>
    <w:lvl w:ilvl="2" w:tplc="EA6EFE70">
      <w:numFmt w:val="bullet"/>
      <w:lvlText w:val="•"/>
      <w:lvlJc w:val="left"/>
      <w:pPr>
        <w:ind w:left="1158" w:hanging="360"/>
      </w:pPr>
      <w:rPr>
        <w:rFonts w:hint="default"/>
        <w:lang w:eastAsia="en-US" w:bidi="ar-SA"/>
      </w:rPr>
    </w:lvl>
    <w:lvl w:ilvl="3" w:tplc="D6948070">
      <w:numFmt w:val="bullet"/>
      <w:lvlText w:val="•"/>
      <w:lvlJc w:val="left"/>
      <w:pPr>
        <w:ind w:left="1457" w:hanging="360"/>
      </w:pPr>
      <w:rPr>
        <w:rFonts w:hint="default"/>
        <w:lang w:eastAsia="en-US" w:bidi="ar-SA"/>
      </w:rPr>
    </w:lvl>
    <w:lvl w:ilvl="4" w:tplc="D9DA2108">
      <w:numFmt w:val="bullet"/>
      <w:lvlText w:val="•"/>
      <w:lvlJc w:val="left"/>
      <w:pPr>
        <w:ind w:left="1757" w:hanging="360"/>
      </w:pPr>
      <w:rPr>
        <w:rFonts w:hint="default"/>
        <w:lang w:eastAsia="en-US" w:bidi="ar-SA"/>
      </w:rPr>
    </w:lvl>
    <w:lvl w:ilvl="5" w:tplc="8D28D21A">
      <w:numFmt w:val="bullet"/>
      <w:lvlText w:val="•"/>
      <w:lvlJc w:val="left"/>
      <w:pPr>
        <w:ind w:left="2056" w:hanging="360"/>
      </w:pPr>
      <w:rPr>
        <w:rFonts w:hint="default"/>
        <w:lang w:eastAsia="en-US" w:bidi="ar-SA"/>
      </w:rPr>
    </w:lvl>
    <w:lvl w:ilvl="6" w:tplc="D0306D9C">
      <w:numFmt w:val="bullet"/>
      <w:lvlText w:val="•"/>
      <w:lvlJc w:val="left"/>
      <w:pPr>
        <w:ind w:left="2355" w:hanging="360"/>
      </w:pPr>
      <w:rPr>
        <w:rFonts w:hint="default"/>
        <w:lang w:eastAsia="en-US" w:bidi="ar-SA"/>
      </w:rPr>
    </w:lvl>
    <w:lvl w:ilvl="7" w:tplc="7292A8E0">
      <w:numFmt w:val="bullet"/>
      <w:lvlText w:val="•"/>
      <w:lvlJc w:val="left"/>
      <w:pPr>
        <w:ind w:left="2655" w:hanging="360"/>
      </w:pPr>
      <w:rPr>
        <w:rFonts w:hint="default"/>
        <w:lang w:eastAsia="en-US" w:bidi="ar-SA"/>
      </w:rPr>
    </w:lvl>
    <w:lvl w:ilvl="8" w:tplc="190C4AE8">
      <w:numFmt w:val="bullet"/>
      <w:lvlText w:val="•"/>
      <w:lvlJc w:val="left"/>
      <w:pPr>
        <w:ind w:left="2954" w:hanging="360"/>
      </w:pPr>
      <w:rPr>
        <w:rFonts w:hint="default"/>
        <w:lang w:eastAsia="en-US" w:bidi="ar-SA"/>
      </w:rPr>
    </w:lvl>
  </w:abstractNum>
  <w:abstractNum w:abstractNumId="3" w15:restartNumberingAfterBreak="0">
    <w:nsid w:val="1C593729"/>
    <w:multiLevelType w:val="hybridMultilevel"/>
    <w:tmpl w:val="CD3C2DC4"/>
    <w:lvl w:ilvl="0" w:tplc="41A26C14">
      <w:start w:val="1"/>
      <w:numFmt w:val="decimal"/>
      <w:lvlText w:val="%1."/>
      <w:lvlJc w:val="left"/>
      <w:pPr>
        <w:ind w:left="825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1DCBF30">
      <w:numFmt w:val="bullet"/>
      <w:lvlText w:val="•"/>
      <w:lvlJc w:val="left"/>
      <w:pPr>
        <w:ind w:left="1593" w:hanging="361"/>
      </w:pPr>
      <w:rPr>
        <w:rFonts w:hint="default"/>
        <w:lang w:eastAsia="en-US" w:bidi="ar-SA"/>
      </w:rPr>
    </w:lvl>
    <w:lvl w:ilvl="2" w:tplc="42F8B694">
      <w:numFmt w:val="bullet"/>
      <w:lvlText w:val="•"/>
      <w:lvlJc w:val="left"/>
      <w:pPr>
        <w:ind w:left="2367" w:hanging="361"/>
      </w:pPr>
      <w:rPr>
        <w:rFonts w:hint="default"/>
        <w:lang w:eastAsia="en-US" w:bidi="ar-SA"/>
      </w:rPr>
    </w:lvl>
    <w:lvl w:ilvl="3" w:tplc="FA0EB222">
      <w:numFmt w:val="bullet"/>
      <w:lvlText w:val="•"/>
      <w:lvlJc w:val="left"/>
      <w:pPr>
        <w:ind w:left="3140" w:hanging="361"/>
      </w:pPr>
      <w:rPr>
        <w:rFonts w:hint="default"/>
        <w:lang w:eastAsia="en-US" w:bidi="ar-SA"/>
      </w:rPr>
    </w:lvl>
    <w:lvl w:ilvl="4" w:tplc="76482C42">
      <w:numFmt w:val="bullet"/>
      <w:lvlText w:val="•"/>
      <w:lvlJc w:val="left"/>
      <w:pPr>
        <w:ind w:left="3914" w:hanging="361"/>
      </w:pPr>
      <w:rPr>
        <w:rFonts w:hint="default"/>
        <w:lang w:eastAsia="en-US" w:bidi="ar-SA"/>
      </w:rPr>
    </w:lvl>
    <w:lvl w:ilvl="5" w:tplc="3AB80728">
      <w:numFmt w:val="bullet"/>
      <w:lvlText w:val="•"/>
      <w:lvlJc w:val="left"/>
      <w:pPr>
        <w:ind w:left="4688" w:hanging="361"/>
      </w:pPr>
      <w:rPr>
        <w:rFonts w:hint="default"/>
        <w:lang w:eastAsia="en-US" w:bidi="ar-SA"/>
      </w:rPr>
    </w:lvl>
    <w:lvl w:ilvl="6" w:tplc="0888A14A">
      <w:numFmt w:val="bullet"/>
      <w:lvlText w:val="•"/>
      <w:lvlJc w:val="left"/>
      <w:pPr>
        <w:ind w:left="5461" w:hanging="361"/>
      </w:pPr>
      <w:rPr>
        <w:rFonts w:hint="default"/>
        <w:lang w:eastAsia="en-US" w:bidi="ar-SA"/>
      </w:rPr>
    </w:lvl>
    <w:lvl w:ilvl="7" w:tplc="44024D02">
      <w:numFmt w:val="bullet"/>
      <w:lvlText w:val="•"/>
      <w:lvlJc w:val="left"/>
      <w:pPr>
        <w:ind w:left="6235" w:hanging="361"/>
      </w:pPr>
      <w:rPr>
        <w:rFonts w:hint="default"/>
        <w:lang w:eastAsia="en-US" w:bidi="ar-SA"/>
      </w:rPr>
    </w:lvl>
    <w:lvl w:ilvl="8" w:tplc="A57C0508">
      <w:numFmt w:val="bullet"/>
      <w:lvlText w:val="•"/>
      <w:lvlJc w:val="left"/>
      <w:pPr>
        <w:ind w:left="7008" w:hanging="361"/>
      </w:pPr>
      <w:rPr>
        <w:rFonts w:hint="default"/>
        <w:lang w:eastAsia="en-US" w:bidi="ar-SA"/>
      </w:rPr>
    </w:lvl>
  </w:abstractNum>
  <w:abstractNum w:abstractNumId="4" w15:restartNumberingAfterBreak="0">
    <w:nsid w:val="1C6F17FC"/>
    <w:multiLevelType w:val="hybridMultilevel"/>
    <w:tmpl w:val="8990D51C"/>
    <w:lvl w:ilvl="0" w:tplc="178EF544">
      <w:start w:val="1"/>
      <w:numFmt w:val="decimal"/>
      <w:lvlText w:val="%1."/>
      <w:lvlJc w:val="left"/>
      <w:pPr>
        <w:ind w:left="426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EDCEB6AE">
      <w:numFmt w:val="bullet"/>
      <w:lvlText w:val="•"/>
      <w:lvlJc w:val="left"/>
      <w:pPr>
        <w:ind w:left="733" w:hanging="317"/>
      </w:pPr>
      <w:rPr>
        <w:rFonts w:hint="default"/>
        <w:lang w:eastAsia="en-US" w:bidi="ar-SA"/>
      </w:rPr>
    </w:lvl>
    <w:lvl w:ilvl="2" w:tplc="C862CDA2">
      <w:numFmt w:val="bullet"/>
      <w:lvlText w:val="•"/>
      <w:lvlJc w:val="left"/>
      <w:pPr>
        <w:ind w:left="1046" w:hanging="317"/>
      </w:pPr>
      <w:rPr>
        <w:rFonts w:hint="default"/>
        <w:lang w:eastAsia="en-US" w:bidi="ar-SA"/>
      </w:rPr>
    </w:lvl>
    <w:lvl w:ilvl="3" w:tplc="770EB19C">
      <w:numFmt w:val="bullet"/>
      <w:lvlText w:val="•"/>
      <w:lvlJc w:val="left"/>
      <w:pPr>
        <w:ind w:left="1359" w:hanging="317"/>
      </w:pPr>
      <w:rPr>
        <w:rFonts w:hint="default"/>
        <w:lang w:eastAsia="en-US" w:bidi="ar-SA"/>
      </w:rPr>
    </w:lvl>
    <w:lvl w:ilvl="4" w:tplc="4F6EC0A2">
      <w:numFmt w:val="bullet"/>
      <w:lvlText w:val="•"/>
      <w:lvlJc w:val="left"/>
      <w:pPr>
        <w:ind w:left="1672" w:hanging="317"/>
      </w:pPr>
      <w:rPr>
        <w:rFonts w:hint="default"/>
        <w:lang w:eastAsia="en-US" w:bidi="ar-SA"/>
      </w:rPr>
    </w:lvl>
    <w:lvl w:ilvl="5" w:tplc="7D32626E">
      <w:numFmt w:val="bullet"/>
      <w:lvlText w:val="•"/>
      <w:lvlJc w:val="left"/>
      <w:pPr>
        <w:ind w:left="1986" w:hanging="317"/>
      </w:pPr>
      <w:rPr>
        <w:rFonts w:hint="default"/>
        <w:lang w:eastAsia="en-US" w:bidi="ar-SA"/>
      </w:rPr>
    </w:lvl>
    <w:lvl w:ilvl="6" w:tplc="6E644D2E">
      <w:numFmt w:val="bullet"/>
      <w:lvlText w:val="•"/>
      <w:lvlJc w:val="left"/>
      <w:pPr>
        <w:ind w:left="2299" w:hanging="317"/>
      </w:pPr>
      <w:rPr>
        <w:rFonts w:hint="default"/>
        <w:lang w:eastAsia="en-US" w:bidi="ar-SA"/>
      </w:rPr>
    </w:lvl>
    <w:lvl w:ilvl="7" w:tplc="4E52164E">
      <w:numFmt w:val="bullet"/>
      <w:lvlText w:val="•"/>
      <w:lvlJc w:val="left"/>
      <w:pPr>
        <w:ind w:left="2612" w:hanging="317"/>
      </w:pPr>
      <w:rPr>
        <w:rFonts w:hint="default"/>
        <w:lang w:eastAsia="en-US" w:bidi="ar-SA"/>
      </w:rPr>
    </w:lvl>
    <w:lvl w:ilvl="8" w:tplc="2C285A4C">
      <w:numFmt w:val="bullet"/>
      <w:lvlText w:val="•"/>
      <w:lvlJc w:val="left"/>
      <w:pPr>
        <w:ind w:left="2925" w:hanging="317"/>
      </w:pPr>
      <w:rPr>
        <w:rFonts w:hint="default"/>
        <w:lang w:eastAsia="en-US" w:bidi="ar-SA"/>
      </w:rPr>
    </w:lvl>
  </w:abstractNum>
  <w:abstractNum w:abstractNumId="5" w15:restartNumberingAfterBreak="0">
    <w:nsid w:val="1DA443F5"/>
    <w:multiLevelType w:val="hybridMultilevel"/>
    <w:tmpl w:val="91E0E2B8"/>
    <w:lvl w:ilvl="0" w:tplc="642410AC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57469B4">
      <w:numFmt w:val="bullet"/>
      <w:lvlText w:val="•"/>
      <w:lvlJc w:val="left"/>
      <w:pPr>
        <w:ind w:left="527" w:hanging="178"/>
      </w:pPr>
      <w:rPr>
        <w:rFonts w:hint="default"/>
        <w:lang w:eastAsia="en-US" w:bidi="ar-SA"/>
      </w:rPr>
    </w:lvl>
    <w:lvl w:ilvl="2" w:tplc="910CE172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3" w:tplc="88E8C69C">
      <w:numFmt w:val="bullet"/>
      <w:lvlText w:val="•"/>
      <w:lvlJc w:val="left"/>
      <w:pPr>
        <w:ind w:left="1101" w:hanging="178"/>
      </w:pPr>
      <w:rPr>
        <w:rFonts w:hint="default"/>
        <w:lang w:eastAsia="en-US" w:bidi="ar-SA"/>
      </w:rPr>
    </w:lvl>
    <w:lvl w:ilvl="4" w:tplc="F60E0EAA">
      <w:numFmt w:val="bullet"/>
      <w:lvlText w:val="•"/>
      <w:lvlJc w:val="left"/>
      <w:pPr>
        <w:ind w:left="1388" w:hanging="178"/>
      </w:pPr>
      <w:rPr>
        <w:rFonts w:hint="default"/>
        <w:lang w:eastAsia="en-US" w:bidi="ar-SA"/>
      </w:rPr>
    </w:lvl>
    <w:lvl w:ilvl="5" w:tplc="CE8667B6">
      <w:numFmt w:val="bullet"/>
      <w:lvlText w:val="•"/>
      <w:lvlJc w:val="left"/>
      <w:pPr>
        <w:ind w:left="1675" w:hanging="178"/>
      </w:pPr>
      <w:rPr>
        <w:rFonts w:hint="default"/>
        <w:lang w:eastAsia="en-US" w:bidi="ar-SA"/>
      </w:rPr>
    </w:lvl>
    <w:lvl w:ilvl="6" w:tplc="3E8C13EE">
      <w:numFmt w:val="bullet"/>
      <w:lvlText w:val="•"/>
      <w:lvlJc w:val="left"/>
      <w:pPr>
        <w:ind w:left="1962" w:hanging="178"/>
      </w:pPr>
      <w:rPr>
        <w:rFonts w:hint="default"/>
        <w:lang w:eastAsia="en-US" w:bidi="ar-SA"/>
      </w:rPr>
    </w:lvl>
    <w:lvl w:ilvl="7" w:tplc="E216FF94">
      <w:numFmt w:val="bullet"/>
      <w:lvlText w:val="•"/>
      <w:lvlJc w:val="left"/>
      <w:pPr>
        <w:ind w:left="2249" w:hanging="178"/>
      </w:pPr>
      <w:rPr>
        <w:rFonts w:hint="default"/>
        <w:lang w:eastAsia="en-US" w:bidi="ar-SA"/>
      </w:rPr>
    </w:lvl>
    <w:lvl w:ilvl="8" w:tplc="7006097E">
      <w:numFmt w:val="bullet"/>
      <w:lvlText w:val="•"/>
      <w:lvlJc w:val="left"/>
      <w:pPr>
        <w:ind w:left="2536" w:hanging="178"/>
      </w:pPr>
      <w:rPr>
        <w:rFonts w:hint="default"/>
        <w:lang w:eastAsia="en-US" w:bidi="ar-SA"/>
      </w:rPr>
    </w:lvl>
  </w:abstractNum>
  <w:abstractNum w:abstractNumId="6" w15:restartNumberingAfterBreak="0">
    <w:nsid w:val="1F6D6315"/>
    <w:multiLevelType w:val="hybridMultilevel"/>
    <w:tmpl w:val="E800FBBE"/>
    <w:lvl w:ilvl="0" w:tplc="31E20946">
      <w:start w:val="1"/>
      <w:numFmt w:val="decimal"/>
      <w:lvlText w:val="%1."/>
      <w:lvlJc w:val="left"/>
      <w:pPr>
        <w:ind w:left="4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D96EF70">
      <w:numFmt w:val="bullet"/>
      <w:lvlText w:val="•"/>
      <w:lvlJc w:val="left"/>
      <w:pPr>
        <w:ind w:left="769" w:hanging="360"/>
      </w:pPr>
      <w:rPr>
        <w:rFonts w:hint="default"/>
        <w:lang w:eastAsia="en-US" w:bidi="ar-SA"/>
      </w:rPr>
    </w:lvl>
    <w:lvl w:ilvl="2" w:tplc="5EC417C4">
      <w:numFmt w:val="bullet"/>
      <w:lvlText w:val="•"/>
      <w:lvlJc w:val="left"/>
      <w:pPr>
        <w:ind w:left="1078" w:hanging="360"/>
      </w:pPr>
      <w:rPr>
        <w:rFonts w:hint="default"/>
        <w:lang w:eastAsia="en-US" w:bidi="ar-SA"/>
      </w:rPr>
    </w:lvl>
    <w:lvl w:ilvl="3" w:tplc="12A6D500">
      <w:numFmt w:val="bullet"/>
      <w:lvlText w:val="•"/>
      <w:lvlJc w:val="left"/>
      <w:pPr>
        <w:ind w:left="1387" w:hanging="360"/>
      </w:pPr>
      <w:rPr>
        <w:rFonts w:hint="default"/>
        <w:lang w:eastAsia="en-US" w:bidi="ar-SA"/>
      </w:rPr>
    </w:lvl>
    <w:lvl w:ilvl="4" w:tplc="1042FC3E">
      <w:numFmt w:val="bullet"/>
      <w:lvlText w:val="•"/>
      <w:lvlJc w:val="left"/>
      <w:pPr>
        <w:ind w:left="1697" w:hanging="360"/>
      </w:pPr>
      <w:rPr>
        <w:rFonts w:hint="default"/>
        <w:lang w:eastAsia="en-US" w:bidi="ar-SA"/>
      </w:rPr>
    </w:lvl>
    <w:lvl w:ilvl="5" w:tplc="9A1226BA">
      <w:numFmt w:val="bullet"/>
      <w:lvlText w:val="•"/>
      <w:lvlJc w:val="left"/>
      <w:pPr>
        <w:ind w:left="2006" w:hanging="360"/>
      </w:pPr>
      <w:rPr>
        <w:rFonts w:hint="default"/>
        <w:lang w:eastAsia="en-US" w:bidi="ar-SA"/>
      </w:rPr>
    </w:lvl>
    <w:lvl w:ilvl="6" w:tplc="274E413A">
      <w:numFmt w:val="bullet"/>
      <w:lvlText w:val="•"/>
      <w:lvlJc w:val="left"/>
      <w:pPr>
        <w:ind w:left="2315" w:hanging="360"/>
      </w:pPr>
      <w:rPr>
        <w:rFonts w:hint="default"/>
        <w:lang w:eastAsia="en-US" w:bidi="ar-SA"/>
      </w:rPr>
    </w:lvl>
    <w:lvl w:ilvl="7" w:tplc="E1DC51F8">
      <w:numFmt w:val="bullet"/>
      <w:lvlText w:val="•"/>
      <w:lvlJc w:val="left"/>
      <w:pPr>
        <w:ind w:left="2625" w:hanging="360"/>
      </w:pPr>
      <w:rPr>
        <w:rFonts w:hint="default"/>
        <w:lang w:eastAsia="en-US" w:bidi="ar-SA"/>
      </w:rPr>
    </w:lvl>
    <w:lvl w:ilvl="8" w:tplc="F65263F6">
      <w:numFmt w:val="bullet"/>
      <w:lvlText w:val="•"/>
      <w:lvlJc w:val="left"/>
      <w:pPr>
        <w:ind w:left="2934" w:hanging="360"/>
      </w:pPr>
      <w:rPr>
        <w:rFonts w:hint="default"/>
        <w:lang w:eastAsia="en-US" w:bidi="ar-SA"/>
      </w:rPr>
    </w:lvl>
  </w:abstractNum>
  <w:abstractNum w:abstractNumId="7" w15:restartNumberingAfterBreak="0">
    <w:nsid w:val="251418B1"/>
    <w:multiLevelType w:val="hybridMultilevel"/>
    <w:tmpl w:val="C3063B38"/>
    <w:lvl w:ilvl="0" w:tplc="30FA6A4C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789A4322">
      <w:numFmt w:val="bullet"/>
      <w:lvlText w:val="•"/>
      <w:lvlJc w:val="left"/>
      <w:pPr>
        <w:ind w:left="625" w:hanging="178"/>
      </w:pPr>
      <w:rPr>
        <w:rFonts w:hint="default"/>
        <w:lang w:eastAsia="en-US" w:bidi="ar-SA"/>
      </w:rPr>
    </w:lvl>
    <w:lvl w:ilvl="2" w:tplc="EFD20758">
      <w:numFmt w:val="bullet"/>
      <w:lvlText w:val="•"/>
      <w:lvlJc w:val="left"/>
      <w:pPr>
        <w:ind w:left="970" w:hanging="178"/>
      </w:pPr>
      <w:rPr>
        <w:rFonts w:hint="default"/>
        <w:lang w:eastAsia="en-US" w:bidi="ar-SA"/>
      </w:rPr>
    </w:lvl>
    <w:lvl w:ilvl="3" w:tplc="02561168">
      <w:numFmt w:val="bullet"/>
      <w:lvlText w:val="•"/>
      <w:lvlJc w:val="left"/>
      <w:pPr>
        <w:ind w:left="1315" w:hanging="178"/>
      </w:pPr>
      <w:rPr>
        <w:rFonts w:hint="default"/>
        <w:lang w:eastAsia="en-US" w:bidi="ar-SA"/>
      </w:rPr>
    </w:lvl>
    <w:lvl w:ilvl="4" w:tplc="33BACB42">
      <w:numFmt w:val="bullet"/>
      <w:lvlText w:val="•"/>
      <w:lvlJc w:val="left"/>
      <w:pPr>
        <w:ind w:left="1660" w:hanging="178"/>
      </w:pPr>
      <w:rPr>
        <w:rFonts w:hint="default"/>
        <w:lang w:eastAsia="en-US" w:bidi="ar-SA"/>
      </w:rPr>
    </w:lvl>
    <w:lvl w:ilvl="5" w:tplc="324C1E7C">
      <w:numFmt w:val="bullet"/>
      <w:lvlText w:val="•"/>
      <w:lvlJc w:val="left"/>
      <w:pPr>
        <w:ind w:left="2005" w:hanging="178"/>
      </w:pPr>
      <w:rPr>
        <w:rFonts w:hint="default"/>
        <w:lang w:eastAsia="en-US" w:bidi="ar-SA"/>
      </w:rPr>
    </w:lvl>
    <w:lvl w:ilvl="6" w:tplc="C5A01C56">
      <w:numFmt w:val="bullet"/>
      <w:lvlText w:val="•"/>
      <w:lvlJc w:val="left"/>
      <w:pPr>
        <w:ind w:left="2350" w:hanging="178"/>
      </w:pPr>
      <w:rPr>
        <w:rFonts w:hint="default"/>
        <w:lang w:eastAsia="en-US" w:bidi="ar-SA"/>
      </w:rPr>
    </w:lvl>
    <w:lvl w:ilvl="7" w:tplc="56F440E8">
      <w:numFmt w:val="bullet"/>
      <w:lvlText w:val="•"/>
      <w:lvlJc w:val="left"/>
      <w:pPr>
        <w:ind w:left="2695" w:hanging="178"/>
      </w:pPr>
      <w:rPr>
        <w:rFonts w:hint="default"/>
        <w:lang w:eastAsia="en-US" w:bidi="ar-SA"/>
      </w:rPr>
    </w:lvl>
    <w:lvl w:ilvl="8" w:tplc="8FFE6CEE">
      <w:numFmt w:val="bullet"/>
      <w:lvlText w:val="•"/>
      <w:lvlJc w:val="left"/>
      <w:pPr>
        <w:ind w:left="3040" w:hanging="178"/>
      </w:pPr>
      <w:rPr>
        <w:rFonts w:hint="default"/>
        <w:lang w:eastAsia="en-US" w:bidi="ar-SA"/>
      </w:rPr>
    </w:lvl>
  </w:abstractNum>
  <w:abstractNum w:abstractNumId="8" w15:restartNumberingAfterBreak="0">
    <w:nsid w:val="2B5C2A61"/>
    <w:multiLevelType w:val="hybridMultilevel"/>
    <w:tmpl w:val="ED683832"/>
    <w:lvl w:ilvl="0" w:tplc="279AB6EE">
      <w:start w:val="3"/>
      <w:numFmt w:val="upperRoman"/>
      <w:lvlText w:val="%1"/>
      <w:lvlJc w:val="left"/>
      <w:pPr>
        <w:ind w:left="345" w:hanging="24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2"/>
        <w:szCs w:val="22"/>
        <w:lang w:eastAsia="en-US" w:bidi="ar-SA"/>
      </w:rPr>
    </w:lvl>
    <w:lvl w:ilvl="1" w:tplc="418CED9A">
      <w:numFmt w:val="bullet"/>
      <w:lvlText w:val="•"/>
      <w:lvlJc w:val="left"/>
      <w:pPr>
        <w:ind w:left="1161" w:hanging="240"/>
      </w:pPr>
      <w:rPr>
        <w:rFonts w:hint="default"/>
        <w:lang w:eastAsia="en-US" w:bidi="ar-SA"/>
      </w:rPr>
    </w:lvl>
    <w:lvl w:ilvl="2" w:tplc="AD3EA93A">
      <w:numFmt w:val="bullet"/>
      <w:lvlText w:val="•"/>
      <w:lvlJc w:val="left"/>
      <w:pPr>
        <w:ind w:left="1983" w:hanging="240"/>
      </w:pPr>
      <w:rPr>
        <w:rFonts w:hint="default"/>
        <w:lang w:eastAsia="en-US" w:bidi="ar-SA"/>
      </w:rPr>
    </w:lvl>
    <w:lvl w:ilvl="3" w:tplc="C2B04BEA">
      <w:numFmt w:val="bullet"/>
      <w:lvlText w:val="•"/>
      <w:lvlJc w:val="left"/>
      <w:pPr>
        <w:ind w:left="2804" w:hanging="240"/>
      </w:pPr>
      <w:rPr>
        <w:rFonts w:hint="default"/>
        <w:lang w:eastAsia="en-US" w:bidi="ar-SA"/>
      </w:rPr>
    </w:lvl>
    <w:lvl w:ilvl="4" w:tplc="AFAE47AE">
      <w:numFmt w:val="bullet"/>
      <w:lvlText w:val="•"/>
      <w:lvlJc w:val="left"/>
      <w:pPr>
        <w:ind w:left="3626" w:hanging="240"/>
      </w:pPr>
      <w:rPr>
        <w:rFonts w:hint="default"/>
        <w:lang w:eastAsia="en-US" w:bidi="ar-SA"/>
      </w:rPr>
    </w:lvl>
    <w:lvl w:ilvl="5" w:tplc="3E9EA772">
      <w:numFmt w:val="bullet"/>
      <w:lvlText w:val="•"/>
      <w:lvlJc w:val="left"/>
      <w:pPr>
        <w:ind w:left="4448" w:hanging="240"/>
      </w:pPr>
      <w:rPr>
        <w:rFonts w:hint="default"/>
        <w:lang w:eastAsia="en-US" w:bidi="ar-SA"/>
      </w:rPr>
    </w:lvl>
    <w:lvl w:ilvl="6" w:tplc="495817C6">
      <w:numFmt w:val="bullet"/>
      <w:lvlText w:val="•"/>
      <w:lvlJc w:val="left"/>
      <w:pPr>
        <w:ind w:left="5269" w:hanging="240"/>
      </w:pPr>
      <w:rPr>
        <w:rFonts w:hint="default"/>
        <w:lang w:eastAsia="en-US" w:bidi="ar-SA"/>
      </w:rPr>
    </w:lvl>
    <w:lvl w:ilvl="7" w:tplc="61D802A2">
      <w:numFmt w:val="bullet"/>
      <w:lvlText w:val="•"/>
      <w:lvlJc w:val="left"/>
      <w:pPr>
        <w:ind w:left="6091" w:hanging="240"/>
      </w:pPr>
      <w:rPr>
        <w:rFonts w:hint="default"/>
        <w:lang w:eastAsia="en-US" w:bidi="ar-SA"/>
      </w:rPr>
    </w:lvl>
    <w:lvl w:ilvl="8" w:tplc="49B05008">
      <w:numFmt w:val="bullet"/>
      <w:lvlText w:val="•"/>
      <w:lvlJc w:val="left"/>
      <w:pPr>
        <w:ind w:left="6912" w:hanging="240"/>
      </w:pPr>
      <w:rPr>
        <w:rFonts w:hint="default"/>
        <w:lang w:eastAsia="en-US" w:bidi="ar-SA"/>
      </w:rPr>
    </w:lvl>
  </w:abstractNum>
  <w:abstractNum w:abstractNumId="9" w15:restartNumberingAfterBreak="0">
    <w:nsid w:val="2CAA29A7"/>
    <w:multiLevelType w:val="hybridMultilevel"/>
    <w:tmpl w:val="41B4209E"/>
    <w:lvl w:ilvl="0" w:tplc="A2B69AB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953CC23E">
      <w:numFmt w:val="bullet"/>
      <w:lvlText w:val="•"/>
      <w:lvlJc w:val="left"/>
      <w:pPr>
        <w:ind w:left="1623" w:hanging="360"/>
      </w:pPr>
      <w:rPr>
        <w:rFonts w:hint="default"/>
        <w:lang w:eastAsia="en-US" w:bidi="ar-SA"/>
      </w:rPr>
    </w:lvl>
    <w:lvl w:ilvl="2" w:tplc="46CC78DC">
      <w:numFmt w:val="bullet"/>
      <w:lvlText w:val="•"/>
      <w:lvlJc w:val="left"/>
      <w:pPr>
        <w:ind w:left="2426" w:hanging="360"/>
      </w:pPr>
      <w:rPr>
        <w:rFonts w:hint="default"/>
        <w:lang w:eastAsia="en-US" w:bidi="ar-SA"/>
      </w:rPr>
    </w:lvl>
    <w:lvl w:ilvl="3" w:tplc="288AA072">
      <w:numFmt w:val="bullet"/>
      <w:lvlText w:val="•"/>
      <w:lvlJc w:val="left"/>
      <w:pPr>
        <w:ind w:left="3229" w:hanging="360"/>
      </w:pPr>
      <w:rPr>
        <w:rFonts w:hint="default"/>
        <w:lang w:eastAsia="en-US" w:bidi="ar-SA"/>
      </w:rPr>
    </w:lvl>
    <w:lvl w:ilvl="4" w:tplc="B92C792A">
      <w:numFmt w:val="bullet"/>
      <w:lvlText w:val="•"/>
      <w:lvlJc w:val="left"/>
      <w:pPr>
        <w:ind w:left="4033" w:hanging="360"/>
      </w:pPr>
      <w:rPr>
        <w:rFonts w:hint="default"/>
        <w:lang w:eastAsia="en-US" w:bidi="ar-SA"/>
      </w:rPr>
    </w:lvl>
    <w:lvl w:ilvl="5" w:tplc="AB26523E">
      <w:numFmt w:val="bullet"/>
      <w:lvlText w:val="•"/>
      <w:lvlJc w:val="left"/>
      <w:pPr>
        <w:ind w:left="4836" w:hanging="360"/>
      </w:pPr>
      <w:rPr>
        <w:rFonts w:hint="default"/>
        <w:lang w:eastAsia="en-US" w:bidi="ar-SA"/>
      </w:rPr>
    </w:lvl>
    <w:lvl w:ilvl="6" w:tplc="A9F6ADD0">
      <w:numFmt w:val="bullet"/>
      <w:lvlText w:val="•"/>
      <w:lvlJc w:val="left"/>
      <w:pPr>
        <w:ind w:left="5639" w:hanging="360"/>
      </w:pPr>
      <w:rPr>
        <w:rFonts w:hint="default"/>
        <w:lang w:eastAsia="en-US" w:bidi="ar-SA"/>
      </w:rPr>
    </w:lvl>
    <w:lvl w:ilvl="7" w:tplc="71AA0BD8">
      <w:numFmt w:val="bullet"/>
      <w:lvlText w:val="•"/>
      <w:lvlJc w:val="left"/>
      <w:pPr>
        <w:ind w:left="6443" w:hanging="360"/>
      </w:pPr>
      <w:rPr>
        <w:rFonts w:hint="default"/>
        <w:lang w:eastAsia="en-US" w:bidi="ar-SA"/>
      </w:rPr>
    </w:lvl>
    <w:lvl w:ilvl="8" w:tplc="A3381A2E">
      <w:numFmt w:val="bullet"/>
      <w:lvlText w:val="•"/>
      <w:lvlJc w:val="left"/>
      <w:pPr>
        <w:ind w:left="7246" w:hanging="360"/>
      </w:pPr>
      <w:rPr>
        <w:rFonts w:hint="default"/>
        <w:lang w:eastAsia="en-US" w:bidi="ar-SA"/>
      </w:rPr>
    </w:lvl>
  </w:abstractNum>
  <w:abstractNum w:abstractNumId="10" w15:restartNumberingAfterBreak="0">
    <w:nsid w:val="40E01788"/>
    <w:multiLevelType w:val="hybridMultilevel"/>
    <w:tmpl w:val="EDCE77F2"/>
    <w:lvl w:ilvl="0" w:tplc="FCCA7C0E">
      <w:start w:val="1"/>
      <w:numFmt w:val="decimal"/>
      <w:lvlText w:val="%1."/>
      <w:lvlJc w:val="left"/>
      <w:pPr>
        <w:ind w:left="426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BCBAD24A">
      <w:numFmt w:val="bullet"/>
      <w:lvlText w:val="•"/>
      <w:lvlJc w:val="left"/>
      <w:pPr>
        <w:ind w:left="733" w:hanging="317"/>
      </w:pPr>
      <w:rPr>
        <w:rFonts w:hint="default"/>
        <w:lang w:eastAsia="en-US" w:bidi="ar-SA"/>
      </w:rPr>
    </w:lvl>
    <w:lvl w:ilvl="2" w:tplc="0C3253AA">
      <w:numFmt w:val="bullet"/>
      <w:lvlText w:val="•"/>
      <w:lvlJc w:val="left"/>
      <w:pPr>
        <w:ind w:left="1046" w:hanging="317"/>
      </w:pPr>
      <w:rPr>
        <w:rFonts w:hint="default"/>
        <w:lang w:eastAsia="en-US" w:bidi="ar-SA"/>
      </w:rPr>
    </w:lvl>
    <w:lvl w:ilvl="3" w:tplc="35E649D0">
      <w:numFmt w:val="bullet"/>
      <w:lvlText w:val="•"/>
      <w:lvlJc w:val="left"/>
      <w:pPr>
        <w:ind w:left="1359" w:hanging="317"/>
      </w:pPr>
      <w:rPr>
        <w:rFonts w:hint="default"/>
        <w:lang w:eastAsia="en-US" w:bidi="ar-SA"/>
      </w:rPr>
    </w:lvl>
    <w:lvl w:ilvl="4" w:tplc="2646C612">
      <w:numFmt w:val="bullet"/>
      <w:lvlText w:val="•"/>
      <w:lvlJc w:val="left"/>
      <w:pPr>
        <w:ind w:left="1672" w:hanging="317"/>
      </w:pPr>
      <w:rPr>
        <w:rFonts w:hint="default"/>
        <w:lang w:eastAsia="en-US" w:bidi="ar-SA"/>
      </w:rPr>
    </w:lvl>
    <w:lvl w:ilvl="5" w:tplc="5E3462EE">
      <w:numFmt w:val="bullet"/>
      <w:lvlText w:val="•"/>
      <w:lvlJc w:val="left"/>
      <w:pPr>
        <w:ind w:left="1986" w:hanging="317"/>
      </w:pPr>
      <w:rPr>
        <w:rFonts w:hint="default"/>
        <w:lang w:eastAsia="en-US" w:bidi="ar-SA"/>
      </w:rPr>
    </w:lvl>
    <w:lvl w:ilvl="6" w:tplc="DDCEDDFC">
      <w:numFmt w:val="bullet"/>
      <w:lvlText w:val="•"/>
      <w:lvlJc w:val="left"/>
      <w:pPr>
        <w:ind w:left="2299" w:hanging="317"/>
      </w:pPr>
      <w:rPr>
        <w:rFonts w:hint="default"/>
        <w:lang w:eastAsia="en-US" w:bidi="ar-SA"/>
      </w:rPr>
    </w:lvl>
    <w:lvl w:ilvl="7" w:tplc="C248F16C">
      <w:numFmt w:val="bullet"/>
      <w:lvlText w:val="•"/>
      <w:lvlJc w:val="left"/>
      <w:pPr>
        <w:ind w:left="2612" w:hanging="317"/>
      </w:pPr>
      <w:rPr>
        <w:rFonts w:hint="default"/>
        <w:lang w:eastAsia="en-US" w:bidi="ar-SA"/>
      </w:rPr>
    </w:lvl>
    <w:lvl w:ilvl="8" w:tplc="59AA5F86">
      <w:numFmt w:val="bullet"/>
      <w:lvlText w:val="•"/>
      <w:lvlJc w:val="left"/>
      <w:pPr>
        <w:ind w:left="2925" w:hanging="317"/>
      </w:pPr>
      <w:rPr>
        <w:rFonts w:hint="default"/>
        <w:lang w:eastAsia="en-US" w:bidi="ar-SA"/>
      </w:rPr>
    </w:lvl>
  </w:abstractNum>
  <w:abstractNum w:abstractNumId="11" w15:restartNumberingAfterBreak="0">
    <w:nsid w:val="43A0036E"/>
    <w:multiLevelType w:val="hybridMultilevel"/>
    <w:tmpl w:val="A74E09D2"/>
    <w:lvl w:ilvl="0" w:tplc="0D640B5A">
      <w:start w:val="1"/>
      <w:numFmt w:val="decimal"/>
      <w:lvlText w:val="%1."/>
      <w:lvlJc w:val="left"/>
      <w:pPr>
        <w:ind w:left="825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eastAsia="en-US" w:bidi="ar-SA"/>
      </w:rPr>
    </w:lvl>
    <w:lvl w:ilvl="1" w:tplc="E438BFE4">
      <w:numFmt w:val="bullet"/>
      <w:lvlText w:val="•"/>
      <w:lvlJc w:val="left"/>
      <w:pPr>
        <w:ind w:left="1593" w:hanging="361"/>
      </w:pPr>
      <w:rPr>
        <w:rFonts w:hint="default"/>
        <w:lang w:eastAsia="en-US" w:bidi="ar-SA"/>
      </w:rPr>
    </w:lvl>
    <w:lvl w:ilvl="2" w:tplc="03C0338E">
      <w:numFmt w:val="bullet"/>
      <w:lvlText w:val="•"/>
      <w:lvlJc w:val="left"/>
      <w:pPr>
        <w:ind w:left="2367" w:hanging="361"/>
      </w:pPr>
      <w:rPr>
        <w:rFonts w:hint="default"/>
        <w:lang w:eastAsia="en-US" w:bidi="ar-SA"/>
      </w:rPr>
    </w:lvl>
    <w:lvl w:ilvl="3" w:tplc="28DA9BC4">
      <w:numFmt w:val="bullet"/>
      <w:lvlText w:val="•"/>
      <w:lvlJc w:val="left"/>
      <w:pPr>
        <w:ind w:left="3140" w:hanging="361"/>
      </w:pPr>
      <w:rPr>
        <w:rFonts w:hint="default"/>
        <w:lang w:eastAsia="en-US" w:bidi="ar-SA"/>
      </w:rPr>
    </w:lvl>
    <w:lvl w:ilvl="4" w:tplc="2C0ACA3C">
      <w:numFmt w:val="bullet"/>
      <w:lvlText w:val="•"/>
      <w:lvlJc w:val="left"/>
      <w:pPr>
        <w:ind w:left="3914" w:hanging="361"/>
      </w:pPr>
      <w:rPr>
        <w:rFonts w:hint="default"/>
        <w:lang w:eastAsia="en-US" w:bidi="ar-SA"/>
      </w:rPr>
    </w:lvl>
    <w:lvl w:ilvl="5" w:tplc="D6ECBF70">
      <w:numFmt w:val="bullet"/>
      <w:lvlText w:val="•"/>
      <w:lvlJc w:val="left"/>
      <w:pPr>
        <w:ind w:left="4688" w:hanging="361"/>
      </w:pPr>
      <w:rPr>
        <w:rFonts w:hint="default"/>
        <w:lang w:eastAsia="en-US" w:bidi="ar-SA"/>
      </w:rPr>
    </w:lvl>
    <w:lvl w:ilvl="6" w:tplc="C688DA8C">
      <w:numFmt w:val="bullet"/>
      <w:lvlText w:val="•"/>
      <w:lvlJc w:val="left"/>
      <w:pPr>
        <w:ind w:left="5461" w:hanging="361"/>
      </w:pPr>
      <w:rPr>
        <w:rFonts w:hint="default"/>
        <w:lang w:eastAsia="en-US" w:bidi="ar-SA"/>
      </w:rPr>
    </w:lvl>
    <w:lvl w:ilvl="7" w:tplc="C21AD9B6">
      <w:numFmt w:val="bullet"/>
      <w:lvlText w:val="•"/>
      <w:lvlJc w:val="left"/>
      <w:pPr>
        <w:ind w:left="6235" w:hanging="361"/>
      </w:pPr>
      <w:rPr>
        <w:rFonts w:hint="default"/>
        <w:lang w:eastAsia="en-US" w:bidi="ar-SA"/>
      </w:rPr>
    </w:lvl>
    <w:lvl w:ilvl="8" w:tplc="96EEBD56">
      <w:numFmt w:val="bullet"/>
      <w:lvlText w:val="•"/>
      <w:lvlJc w:val="left"/>
      <w:pPr>
        <w:ind w:left="7008" w:hanging="361"/>
      </w:pPr>
      <w:rPr>
        <w:rFonts w:hint="default"/>
        <w:lang w:eastAsia="en-US" w:bidi="ar-SA"/>
      </w:rPr>
    </w:lvl>
  </w:abstractNum>
  <w:abstractNum w:abstractNumId="12" w15:restartNumberingAfterBreak="0">
    <w:nsid w:val="481D5448"/>
    <w:multiLevelType w:val="hybridMultilevel"/>
    <w:tmpl w:val="1B6C67AC"/>
    <w:lvl w:ilvl="0" w:tplc="C9E88676">
      <w:numFmt w:val="bullet"/>
      <w:lvlText w:val="-"/>
      <w:lvlJc w:val="left"/>
      <w:pPr>
        <w:ind w:left="825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D9C85EBA">
      <w:numFmt w:val="bullet"/>
      <w:lvlText w:val="•"/>
      <w:lvlJc w:val="left"/>
      <w:pPr>
        <w:ind w:left="1593" w:hanging="361"/>
      </w:pPr>
      <w:rPr>
        <w:rFonts w:hint="default"/>
        <w:lang w:eastAsia="en-US" w:bidi="ar-SA"/>
      </w:rPr>
    </w:lvl>
    <w:lvl w:ilvl="2" w:tplc="80524914">
      <w:numFmt w:val="bullet"/>
      <w:lvlText w:val="•"/>
      <w:lvlJc w:val="left"/>
      <w:pPr>
        <w:ind w:left="2367" w:hanging="361"/>
      </w:pPr>
      <w:rPr>
        <w:rFonts w:hint="default"/>
        <w:lang w:eastAsia="en-US" w:bidi="ar-SA"/>
      </w:rPr>
    </w:lvl>
    <w:lvl w:ilvl="3" w:tplc="12408832">
      <w:numFmt w:val="bullet"/>
      <w:lvlText w:val="•"/>
      <w:lvlJc w:val="left"/>
      <w:pPr>
        <w:ind w:left="3140" w:hanging="361"/>
      </w:pPr>
      <w:rPr>
        <w:rFonts w:hint="default"/>
        <w:lang w:eastAsia="en-US" w:bidi="ar-SA"/>
      </w:rPr>
    </w:lvl>
    <w:lvl w:ilvl="4" w:tplc="6C4290D0">
      <w:numFmt w:val="bullet"/>
      <w:lvlText w:val="•"/>
      <w:lvlJc w:val="left"/>
      <w:pPr>
        <w:ind w:left="3914" w:hanging="361"/>
      </w:pPr>
      <w:rPr>
        <w:rFonts w:hint="default"/>
        <w:lang w:eastAsia="en-US" w:bidi="ar-SA"/>
      </w:rPr>
    </w:lvl>
    <w:lvl w:ilvl="5" w:tplc="F0FCB23E">
      <w:numFmt w:val="bullet"/>
      <w:lvlText w:val="•"/>
      <w:lvlJc w:val="left"/>
      <w:pPr>
        <w:ind w:left="4688" w:hanging="361"/>
      </w:pPr>
      <w:rPr>
        <w:rFonts w:hint="default"/>
        <w:lang w:eastAsia="en-US" w:bidi="ar-SA"/>
      </w:rPr>
    </w:lvl>
    <w:lvl w:ilvl="6" w:tplc="7EDC30B0">
      <w:numFmt w:val="bullet"/>
      <w:lvlText w:val="•"/>
      <w:lvlJc w:val="left"/>
      <w:pPr>
        <w:ind w:left="5461" w:hanging="361"/>
      </w:pPr>
      <w:rPr>
        <w:rFonts w:hint="default"/>
        <w:lang w:eastAsia="en-US" w:bidi="ar-SA"/>
      </w:rPr>
    </w:lvl>
    <w:lvl w:ilvl="7" w:tplc="57DE3F70">
      <w:numFmt w:val="bullet"/>
      <w:lvlText w:val="•"/>
      <w:lvlJc w:val="left"/>
      <w:pPr>
        <w:ind w:left="6235" w:hanging="361"/>
      </w:pPr>
      <w:rPr>
        <w:rFonts w:hint="default"/>
        <w:lang w:eastAsia="en-US" w:bidi="ar-SA"/>
      </w:rPr>
    </w:lvl>
    <w:lvl w:ilvl="8" w:tplc="2300423E">
      <w:numFmt w:val="bullet"/>
      <w:lvlText w:val="•"/>
      <w:lvlJc w:val="left"/>
      <w:pPr>
        <w:ind w:left="7008" w:hanging="361"/>
      </w:pPr>
      <w:rPr>
        <w:rFonts w:hint="default"/>
        <w:lang w:eastAsia="en-US" w:bidi="ar-SA"/>
      </w:rPr>
    </w:lvl>
  </w:abstractNum>
  <w:abstractNum w:abstractNumId="13" w15:restartNumberingAfterBreak="0">
    <w:nsid w:val="4A77715F"/>
    <w:multiLevelType w:val="hybridMultilevel"/>
    <w:tmpl w:val="240409A4"/>
    <w:lvl w:ilvl="0" w:tplc="4A46D284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C486A6C">
      <w:numFmt w:val="bullet"/>
      <w:lvlText w:val="•"/>
      <w:lvlJc w:val="left"/>
      <w:pPr>
        <w:ind w:left="527" w:hanging="178"/>
      </w:pPr>
      <w:rPr>
        <w:rFonts w:hint="default"/>
        <w:lang w:eastAsia="en-US" w:bidi="ar-SA"/>
      </w:rPr>
    </w:lvl>
    <w:lvl w:ilvl="2" w:tplc="0E5E8110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3" w:tplc="B04E2650">
      <w:numFmt w:val="bullet"/>
      <w:lvlText w:val="•"/>
      <w:lvlJc w:val="left"/>
      <w:pPr>
        <w:ind w:left="1101" w:hanging="178"/>
      </w:pPr>
      <w:rPr>
        <w:rFonts w:hint="default"/>
        <w:lang w:eastAsia="en-US" w:bidi="ar-SA"/>
      </w:rPr>
    </w:lvl>
    <w:lvl w:ilvl="4" w:tplc="582C05B8">
      <w:numFmt w:val="bullet"/>
      <w:lvlText w:val="•"/>
      <w:lvlJc w:val="left"/>
      <w:pPr>
        <w:ind w:left="1388" w:hanging="178"/>
      </w:pPr>
      <w:rPr>
        <w:rFonts w:hint="default"/>
        <w:lang w:eastAsia="en-US" w:bidi="ar-SA"/>
      </w:rPr>
    </w:lvl>
    <w:lvl w:ilvl="5" w:tplc="A52E88B8">
      <w:numFmt w:val="bullet"/>
      <w:lvlText w:val="•"/>
      <w:lvlJc w:val="left"/>
      <w:pPr>
        <w:ind w:left="1675" w:hanging="178"/>
      </w:pPr>
      <w:rPr>
        <w:rFonts w:hint="default"/>
        <w:lang w:eastAsia="en-US" w:bidi="ar-SA"/>
      </w:rPr>
    </w:lvl>
    <w:lvl w:ilvl="6" w:tplc="799260F8">
      <w:numFmt w:val="bullet"/>
      <w:lvlText w:val="•"/>
      <w:lvlJc w:val="left"/>
      <w:pPr>
        <w:ind w:left="1962" w:hanging="178"/>
      </w:pPr>
      <w:rPr>
        <w:rFonts w:hint="default"/>
        <w:lang w:eastAsia="en-US" w:bidi="ar-SA"/>
      </w:rPr>
    </w:lvl>
    <w:lvl w:ilvl="7" w:tplc="A7EA68D2">
      <w:numFmt w:val="bullet"/>
      <w:lvlText w:val="•"/>
      <w:lvlJc w:val="left"/>
      <w:pPr>
        <w:ind w:left="2249" w:hanging="178"/>
      </w:pPr>
      <w:rPr>
        <w:rFonts w:hint="default"/>
        <w:lang w:eastAsia="en-US" w:bidi="ar-SA"/>
      </w:rPr>
    </w:lvl>
    <w:lvl w:ilvl="8" w:tplc="B9C8D4C0">
      <w:numFmt w:val="bullet"/>
      <w:lvlText w:val="•"/>
      <w:lvlJc w:val="left"/>
      <w:pPr>
        <w:ind w:left="2536" w:hanging="178"/>
      </w:pPr>
      <w:rPr>
        <w:rFonts w:hint="default"/>
        <w:lang w:eastAsia="en-US" w:bidi="ar-SA"/>
      </w:rPr>
    </w:lvl>
  </w:abstractNum>
  <w:abstractNum w:abstractNumId="14" w15:restartNumberingAfterBreak="0">
    <w:nsid w:val="4B6A671F"/>
    <w:multiLevelType w:val="hybridMultilevel"/>
    <w:tmpl w:val="C7663DB0"/>
    <w:lvl w:ilvl="0" w:tplc="D3DC5B54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6E4AFD4">
      <w:numFmt w:val="bullet"/>
      <w:lvlText w:val="•"/>
      <w:lvlJc w:val="left"/>
      <w:pPr>
        <w:ind w:left="467" w:hanging="178"/>
      </w:pPr>
      <w:rPr>
        <w:rFonts w:hint="default"/>
        <w:lang w:eastAsia="en-US" w:bidi="ar-SA"/>
      </w:rPr>
    </w:lvl>
    <w:lvl w:ilvl="2" w:tplc="E152BF4A">
      <w:numFmt w:val="bullet"/>
      <w:lvlText w:val="•"/>
      <w:lvlJc w:val="left"/>
      <w:pPr>
        <w:ind w:left="714" w:hanging="178"/>
      </w:pPr>
      <w:rPr>
        <w:rFonts w:hint="default"/>
        <w:lang w:eastAsia="en-US" w:bidi="ar-SA"/>
      </w:rPr>
    </w:lvl>
    <w:lvl w:ilvl="3" w:tplc="02CA3858">
      <w:numFmt w:val="bullet"/>
      <w:lvlText w:val="•"/>
      <w:lvlJc w:val="left"/>
      <w:pPr>
        <w:ind w:left="961" w:hanging="178"/>
      </w:pPr>
      <w:rPr>
        <w:rFonts w:hint="default"/>
        <w:lang w:eastAsia="en-US" w:bidi="ar-SA"/>
      </w:rPr>
    </w:lvl>
    <w:lvl w:ilvl="4" w:tplc="F59E463C">
      <w:numFmt w:val="bullet"/>
      <w:lvlText w:val="•"/>
      <w:lvlJc w:val="left"/>
      <w:pPr>
        <w:ind w:left="1209" w:hanging="178"/>
      </w:pPr>
      <w:rPr>
        <w:rFonts w:hint="default"/>
        <w:lang w:eastAsia="en-US" w:bidi="ar-SA"/>
      </w:rPr>
    </w:lvl>
    <w:lvl w:ilvl="5" w:tplc="BF3C054C">
      <w:numFmt w:val="bullet"/>
      <w:lvlText w:val="•"/>
      <w:lvlJc w:val="left"/>
      <w:pPr>
        <w:ind w:left="1456" w:hanging="178"/>
      </w:pPr>
      <w:rPr>
        <w:rFonts w:hint="default"/>
        <w:lang w:eastAsia="en-US" w:bidi="ar-SA"/>
      </w:rPr>
    </w:lvl>
    <w:lvl w:ilvl="6" w:tplc="B8B80FA8">
      <w:numFmt w:val="bullet"/>
      <w:lvlText w:val="•"/>
      <w:lvlJc w:val="left"/>
      <w:pPr>
        <w:ind w:left="1703" w:hanging="178"/>
      </w:pPr>
      <w:rPr>
        <w:rFonts w:hint="default"/>
        <w:lang w:eastAsia="en-US" w:bidi="ar-SA"/>
      </w:rPr>
    </w:lvl>
    <w:lvl w:ilvl="7" w:tplc="14347328">
      <w:numFmt w:val="bullet"/>
      <w:lvlText w:val="•"/>
      <w:lvlJc w:val="left"/>
      <w:pPr>
        <w:ind w:left="1951" w:hanging="178"/>
      </w:pPr>
      <w:rPr>
        <w:rFonts w:hint="default"/>
        <w:lang w:eastAsia="en-US" w:bidi="ar-SA"/>
      </w:rPr>
    </w:lvl>
    <w:lvl w:ilvl="8" w:tplc="2EC48926">
      <w:numFmt w:val="bullet"/>
      <w:lvlText w:val="•"/>
      <w:lvlJc w:val="left"/>
      <w:pPr>
        <w:ind w:left="2198" w:hanging="178"/>
      </w:pPr>
      <w:rPr>
        <w:rFonts w:hint="default"/>
        <w:lang w:eastAsia="en-US" w:bidi="ar-SA"/>
      </w:rPr>
    </w:lvl>
  </w:abstractNum>
  <w:abstractNum w:abstractNumId="15" w15:restartNumberingAfterBreak="0">
    <w:nsid w:val="4BBD56A6"/>
    <w:multiLevelType w:val="hybridMultilevel"/>
    <w:tmpl w:val="C67AAB26"/>
    <w:lvl w:ilvl="0" w:tplc="801C3498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323A315C">
      <w:numFmt w:val="bullet"/>
      <w:lvlText w:val="•"/>
      <w:lvlJc w:val="left"/>
      <w:pPr>
        <w:ind w:left="458" w:hanging="178"/>
      </w:pPr>
      <w:rPr>
        <w:rFonts w:hint="default"/>
        <w:lang w:eastAsia="en-US" w:bidi="ar-SA"/>
      </w:rPr>
    </w:lvl>
    <w:lvl w:ilvl="2" w:tplc="F170F006">
      <w:numFmt w:val="bullet"/>
      <w:lvlText w:val="•"/>
      <w:lvlJc w:val="left"/>
      <w:pPr>
        <w:ind w:left="696" w:hanging="178"/>
      </w:pPr>
      <w:rPr>
        <w:rFonts w:hint="default"/>
        <w:lang w:eastAsia="en-US" w:bidi="ar-SA"/>
      </w:rPr>
    </w:lvl>
    <w:lvl w:ilvl="3" w:tplc="D4D6B6F0">
      <w:numFmt w:val="bullet"/>
      <w:lvlText w:val="•"/>
      <w:lvlJc w:val="left"/>
      <w:pPr>
        <w:ind w:left="934" w:hanging="178"/>
      </w:pPr>
      <w:rPr>
        <w:rFonts w:hint="default"/>
        <w:lang w:eastAsia="en-US" w:bidi="ar-SA"/>
      </w:rPr>
    </w:lvl>
    <w:lvl w:ilvl="4" w:tplc="9A7281AA">
      <w:numFmt w:val="bullet"/>
      <w:lvlText w:val="•"/>
      <w:lvlJc w:val="left"/>
      <w:pPr>
        <w:ind w:left="1172" w:hanging="178"/>
      </w:pPr>
      <w:rPr>
        <w:rFonts w:hint="default"/>
        <w:lang w:eastAsia="en-US" w:bidi="ar-SA"/>
      </w:rPr>
    </w:lvl>
    <w:lvl w:ilvl="5" w:tplc="D37485A2">
      <w:numFmt w:val="bullet"/>
      <w:lvlText w:val="•"/>
      <w:lvlJc w:val="left"/>
      <w:pPr>
        <w:ind w:left="1411" w:hanging="178"/>
      </w:pPr>
      <w:rPr>
        <w:rFonts w:hint="default"/>
        <w:lang w:eastAsia="en-US" w:bidi="ar-SA"/>
      </w:rPr>
    </w:lvl>
    <w:lvl w:ilvl="6" w:tplc="3280BF2C">
      <w:numFmt w:val="bullet"/>
      <w:lvlText w:val="•"/>
      <w:lvlJc w:val="left"/>
      <w:pPr>
        <w:ind w:left="1649" w:hanging="178"/>
      </w:pPr>
      <w:rPr>
        <w:rFonts w:hint="default"/>
        <w:lang w:eastAsia="en-US" w:bidi="ar-SA"/>
      </w:rPr>
    </w:lvl>
    <w:lvl w:ilvl="7" w:tplc="845A1818">
      <w:numFmt w:val="bullet"/>
      <w:lvlText w:val="•"/>
      <w:lvlJc w:val="left"/>
      <w:pPr>
        <w:ind w:left="1887" w:hanging="178"/>
      </w:pPr>
      <w:rPr>
        <w:rFonts w:hint="default"/>
        <w:lang w:eastAsia="en-US" w:bidi="ar-SA"/>
      </w:rPr>
    </w:lvl>
    <w:lvl w:ilvl="8" w:tplc="9C62CAC0">
      <w:numFmt w:val="bullet"/>
      <w:lvlText w:val="•"/>
      <w:lvlJc w:val="left"/>
      <w:pPr>
        <w:ind w:left="2125" w:hanging="178"/>
      </w:pPr>
      <w:rPr>
        <w:rFonts w:hint="default"/>
        <w:lang w:eastAsia="en-US" w:bidi="ar-SA"/>
      </w:rPr>
    </w:lvl>
  </w:abstractNum>
  <w:abstractNum w:abstractNumId="16" w15:restartNumberingAfterBreak="0">
    <w:nsid w:val="4D450615"/>
    <w:multiLevelType w:val="hybridMultilevel"/>
    <w:tmpl w:val="8A38F6B0"/>
    <w:lvl w:ilvl="0" w:tplc="88CC8F80">
      <w:start w:val="2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7" w15:restartNumberingAfterBreak="0">
    <w:nsid w:val="4E125BD7"/>
    <w:multiLevelType w:val="hybridMultilevel"/>
    <w:tmpl w:val="29E23730"/>
    <w:lvl w:ilvl="0" w:tplc="BCEE8EF4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AA1ED212">
      <w:numFmt w:val="bullet"/>
      <w:lvlText w:val="•"/>
      <w:lvlJc w:val="left"/>
      <w:pPr>
        <w:ind w:left="625" w:hanging="178"/>
      </w:pPr>
      <w:rPr>
        <w:rFonts w:hint="default"/>
        <w:lang w:eastAsia="en-US" w:bidi="ar-SA"/>
      </w:rPr>
    </w:lvl>
    <w:lvl w:ilvl="2" w:tplc="A07428A4">
      <w:numFmt w:val="bullet"/>
      <w:lvlText w:val="•"/>
      <w:lvlJc w:val="left"/>
      <w:pPr>
        <w:ind w:left="970" w:hanging="178"/>
      </w:pPr>
      <w:rPr>
        <w:rFonts w:hint="default"/>
        <w:lang w:eastAsia="en-US" w:bidi="ar-SA"/>
      </w:rPr>
    </w:lvl>
    <w:lvl w:ilvl="3" w:tplc="6E007F0A">
      <w:numFmt w:val="bullet"/>
      <w:lvlText w:val="•"/>
      <w:lvlJc w:val="left"/>
      <w:pPr>
        <w:ind w:left="1315" w:hanging="178"/>
      </w:pPr>
      <w:rPr>
        <w:rFonts w:hint="default"/>
        <w:lang w:eastAsia="en-US" w:bidi="ar-SA"/>
      </w:rPr>
    </w:lvl>
    <w:lvl w:ilvl="4" w:tplc="09C4E17A">
      <w:numFmt w:val="bullet"/>
      <w:lvlText w:val="•"/>
      <w:lvlJc w:val="left"/>
      <w:pPr>
        <w:ind w:left="1660" w:hanging="178"/>
      </w:pPr>
      <w:rPr>
        <w:rFonts w:hint="default"/>
        <w:lang w:eastAsia="en-US" w:bidi="ar-SA"/>
      </w:rPr>
    </w:lvl>
    <w:lvl w:ilvl="5" w:tplc="ACF24A0C">
      <w:numFmt w:val="bullet"/>
      <w:lvlText w:val="•"/>
      <w:lvlJc w:val="left"/>
      <w:pPr>
        <w:ind w:left="2005" w:hanging="178"/>
      </w:pPr>
      <w:rPr>
        <w:rFonts w:hint="default"/>
        <w:lang w:eastAsia="en-US" w:bidi="ar-SA"/>
      </w:rPr>
    </w:lvl>
    <w:lvl w:ilvl="6" w:tplc="03EEFF2C">
      <w:numFmt w:val="bullet"/>
      <w:lvlText w:val="•"/>
      <w:lvlJc w:val="left"/>
      <w:pPr>
        <w:ind w:left="2350" w:hanging="178"/>
      </w:pPr>
      <w:rPr>
        <w:rFonts w:hint="default"/>
        <w:lang w:eastAsia="en-US" w:bidi="ar-SA"/>
      </w:rPr>
    </w:lvl>
    <w:lvl w:ilvl="7" w:tplc="F7E81240">
      <w:numFmt w:val="bullet"/>
      <w:lvlText w:val="•"/>
      <w:lvlJc w:val="left"/>
      <w:pPr>
        <w:ind w:left="2695" w:hanging="178"/>
      </w:pPr>
      <w:rPr>
        <w:rFonts w:hint="default"/>
        <w:lang w:eastAsia="en-US" w:bidi="ar-SA"/>
      </w:rPr>
    </w:lvl>
    <w:lvl w:ilvl="8" w:tplc="7CC4E3AA">
      <w:numFmt w:val="bullet"/>
      <w:lvlText w:val="•"/>
      <w:lvlJc w:val="left"/>
      <w:pPr>
        <w:ind w:left="3040" w:hanging="178"/>
      </w:pPr>
      <w:rPr>
        <w:rFonts w:hint="default"/>
        <w:lang w:eastAsia="en-US" w:bidi="ar-SA"/>
      </w:rPr>
    </w:lvl>
  </w:abstractNum>
  <w:abstractNum w:abstractNumId="18" w15:restartNumberingAfterBreak="0">
    <w:nsid w:val="50580E0A"/>
    <w:multiLevelType w:val="hybridMultilevel"/>
    <w:tmpl w:val="9EF249B6"/>
    <w:lvl w:ilvl="0" w:tplc="22FA52B2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3A63572">
      <w:numFmt w:val="bullet"/>
      <w:lvlText w:val="•"/>
      <w:lvlJc w:val="left"/>
      <w:pPr>
        <w:ind w:left="697" w:hanging="178"/>
      </w:pPr>
      <w:rPr>
        <w:rFonts w:hint="default"/>
        <w:lang w:eastAsia="en-US" w:bidi="ar-SA"/>
      </w:rPr>
    </w:lvl>
    <w:lvl w:ilvl="2" w:tplc="BD76E166">
      <w:numFmt w:val="bullet"/>
      <w:lvlText w:val="•"/>
      <w:lvlJc w:val="left"/>
      <w:pPr>
        <w:ind w:left="1114" w:hanging="178"/>
      </w:pPr>
      <w:rPr>
        <w:rFonts w:hint="default"/>
        <w:lang w:eastAsia="en-US" w:bidi="ar-SA"/>
      </w:rPr>
    </w:lvl>
    <w:lvl w:ilvl="3" w:tplc="9962A9A0">
      <w:numFmt w:val="bullet"/>
      <w:lvlText w:val="•"/>
      <w:lvlJc w:val="left"/>
      <w:pPr>
        <w:ind w:left="1531" w:hanging="178"/>
      </w:pPr>
      <w:rPr>
        <w:rFonts w:hint="default"/>
        <w:lang w:eastAsia="en-US" w:bidi="ar-SA"/>
      </w:rPr>
    </w:lvl>
    <w:lvl w:ilvl="4" w:tplc="D8CA5488">
      <w:numFmt w:val="bullet"/>
      <w:lvlText w:val="•"/>
      <w:lvlJc w:val="left"/>
      <w:pPr>
        <w:ind w:left="1948" w:hanging="178"/>
      </w:pPr>
      <w:rPr>
        <w:rFonts w:hint="default"/>
        <w:lang w:eastAsia="en-US" w:bidi="ar-SA"/>
      </w:rPr>
    </w:lvl>
    <w:lvl w:ilvl="5" w:tplc="7384F0BE">
      <w:numFmt w:val="bullet"/>
      <w:lvlText w:val="•"/>
      <w:lvlJc w:val="left"/>
      <w:pPr>
        <w:ind w:left="2365" w:hanging="178"/>
      </w:pPr>
      <w:rPr>
        <w:rFonts w:hint="default"/>
        <w:lang w:eastAsia="en-US" w:bidi="ar-SA"/>
      </w:rPr>
    </w:lvl>
    <w:lvl w:ilvl="6" w:tplc="2F203520">
      <w:numFmt w:val="bullet"/>
      <w:lvlText w:val="•"/>
      <w:lvlJc w:val="left"/>
      <w:pPr>
        <w:ind w:left="2782" w:hanging="178"/>
      </w:pPr>
      <w:rPr>
        <w:rFonts w:hint="default"/>
        <w:lang w:eastAsia="en-US" w:bidi="ar-SA"/>
      </w:rPr>
    </w:lvl>
    <w:lvl w:ilvl="7" w:tplc="9E300EF6">
      <w:numFmt w:val="bullet"/>
      <w:lvlText w:val="•"/>
      <w:lvlJc w:val="left"/>
      <w:pPr>
        <w:ind w:left="3199" w:hanging="178"/>
      </w:pPr>
      <w:rPr>
        <w:rFonts w:hint="default"/>
        <w:lang w:eastAsia="en-US" w:bidi="ar-SA"/>
      </w:rPr>
    </w:lvl>
    <w:lvl w:ilvl="8" w:tplc="52D07462">
      <w:numFmt w:val="bullet"/>
      <w:lvlText w:val="•"/>
      <w:lvlJc w:val="left"/>
      <w:pPr>
        <w:ind w:left="3616" w:hanging="178"/>
      </w:pPr>
      <w:rPr>
        <w:rFonts w:hint="default"/>
        <w:lang w:eastAsia="en-US" w:bidi="ar-SA"/>
      </w:rPr>
    </w:lvl>
  </w:abstractNum>
  <w:abstractNum w:abstractNumId="19" w15:restartNumberingAfterBreak="0">
    <w:nsid w:val="62651A65"/>
    <w:multiLevelType w:val="hybridMultilevel"/>
    <w:tmpl w:val="8AA8F6F0"/>
    <w:lvl w:ilvl="0" w:tplc="F1222804">
      <w:start w:val="3"/>
      <w:numFmt w:val="decimal"/>
      <w:lvlText w:val="%1."/>
      <w:lvlJc w:val="left"/>
      <w:pPr>
        <w:ind w:left="825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eastAsia="en-US" w:bidi="ar-SA"/>
      </w:rPr>
    </w:lvl>
    <w:lvl w:ilvl="1" w:tplc="8C88A6B2">
      <w:numFmt w:val="bullet"/>
      <w:lvlText w:val="•"/>
      <w:lvlJc w:val="left"/>
      <w:pPr>
        <w:ind w:left="1593" w:hanging="361"/>
      </w:pPr>
      <w:rPr>
        <w:rFonts w:hint="default"/>
        <w:lang w:eastAsia="en-US" w:bidi="ar-SA"/>
      </w:rPr>
    </w:lvl>
    <w:lvl w:ilvl="2" w:tplc="7C7C3BE4">
      <w:numFmt w:val="bullet"/>
      <w:lvlText w:val="•"/>
      <w:lvlJc w:val="left"/>
      <w:pPr>
        <w:ind w:left="2367" w:hanging="361"/>
      </w:pPr>
      <w:rPr>
        <w:rFonts w:hint="default"/>
        <w:lang w:eastAsia="en-US" w:bidi="ar-SA"/>
      </w:rPr>
    </w:lvl>
    <w:lvl w:ilvl="3" w:tplc="E31AF9DE">
      <w:numFmt w:val="bullet"/>
      <w:lvlText w:val="•"/>
      <w:lvlJc w:val="left"/>
      <w:pPr>
        <w:ind w:left="3140" w:hanging="361"/>
      </w:pPr>
      <w:rPr>
        <w:rFonts w:hint="default"/>
        <w:lang w:eastAsia="en-US" w:bidi="ar-SA"/>
      </w:rPr>
    </w:lvl>
    <w:lvl w:ilvl="4" w:tplc="71DC898A">
      <w:numFmt w:val="bullet"/>
      <w:lvlText w:val="•"/>
      <w:lvlJc w:val="left"/>
      <w:pPr>
        <w:ind w:left="3914" w:hanging="361"/>
      </w:pPr>
      <w:rPr>
        <w:rFonts w:hint="default"/>
        <w:lang w:eastAsia="en-US" w:bidi="ar-SA"/>
      </w:rPr>
    </w:lvl>
    <w:lvl w:ilvl="5" w:tplc="D8DC08E0">
      <w:numFmt w:val="bullet"/>
      <w:lvlText w:val="•"/>
      <w:lvlJc w:val="left"/>
      <w:pPr>
        <w:ind w:left="4688" w:hanging="361"/>
      </w:pPr>
      <w:rPr>
        <w:rFonts w:hint="default"/>
        <w:lang w:eastAsia="en-US" w:bidi="ar-SA"/>
      </w:rPr>
    </w:lvl>
    <w:lvl w:ilvl="6" w:tplc="CA1083E0">
      <w:numFmt w:val="bullet"/>
      <w:lvlText w:val="•"/>
      <w:lvlJc w:val="left"/>
      <w:pPr>
        <w:ind w:left="5461" w:hanging="361"/>
      </w:pPr>
      <w:rPr>
        <w:rFonts w:hint="default"/>
        <w:lang w:eastAsia="en-US" w:bidi="ar-SA"/>
      </w:rPr>
    </w:lvl>
    <w:lvl w:ilvl="7" w:tplc="C1383418">
      <w:numFmt w:val="bullet"/>
      <w:lvlText w:val="•"/>
      <w:lvlJc w:val="left"/>
      <w:pPr>
        <w:ind w:left="6235" w:hanging="361"/>
      </w:pPr>
      <w:rPr>
        <w:rFonts w:hint="default"/>
        <w:lang w:eastAsia="en-US" w:bidi="ar-SA"/>
      </w:rPr>
    </w:lvl>
    <w:lvl w:ilvl="8" w:tplc="FC00289E">
      <w:numFmt w:val="bullet"/>
      <w:lvlText w:val="•"/>
      <w:lvlJc w:val="left"/>
      <w:pPr>
        <w:ind w:left="7008" w:hanging="361"/>
      </w:pPr>
      <w:rPr>
        <w:rFonts w:hint="default"/>
        <w:lang w:eastAsia="en-US" w:bidi="ar-SA"/>
      </w:rPr>
    </w:lvl>
  </w:abstractNum>
  <w:abstractNum w:abstractNumId="20" w15:restartNumberingAfterBreak="0">
    <w:nsid w:val="62DE266B"/>
    <w:multiLevelType w:val="hybridMultilevel"/>
    <w:tmpl w:val="08B69168"/>
    <w:lvl w:ilvl="0" w:tplc="D8BADE34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26C6E41C">
      <w:numFmt w:val="bullet"/>
      <w:lvlText w:val="•"/>
      <w:lvlJc w:val="left"/>
      <w:pPr>
        <w:ind w:left="625" w:hanging="178"/>
      </w:pPr>
      <w:rPr>
        <w:rFonts w:hint="default"/>
        <w:lang w:eastAsia="en-US" w:bidi="ar-SA"/>
      </w:rPr>
    </w:lvl>
    <w:lvl w:ilvl="2" w:tplc="8DC2BE90">
      <w:numFmt w:val="bullet"/>
      <w:lvlText w:val="•"/>
      <w:lvlJc w:val="left"/>
      <w:pPr>
        <w:ind w:left="970" w:hanging="178"/>
      </w:pPr>
      <w:rPr>
        <w:rFonts w:hint="default"/>
        <w:lang w:eastAsia="en-US" w:bidi="ar-SA"/>
      </w:rPr>
    </w:lvl>
    <w:lvl w:ilvl="3" w:tplc="2F309642">
      <w:numFmt w:val="bullet"/>
      <w:lvlText w:val="•"/>
      <w:lvlJc w:val="left"/>
      <w:pPr>
        <w:ind w:left="1315" w:hanging="178"/>
      </w:pPr>
      <w:rPr>
        <w:rFonts w:hint="default"/>
        <w:lang w:eastAsia="en-US" w:bidi="ar-SA"/>
      </w:rPr>
    </w:lvl>
    <w:lvl w:ilvl="4" w:tplc="1024AAE4">
      <w:numFmt w:val="bullet"/>
      <w:lvlText w:val="•"/>
      <w:lvlJc w:val="left"/>
      <w:pPr>
        <w:ind w:left="1660" w:hanging="178"/>
      </w:pPr>
      <w:rPr>
        <w:rFonts w:hint="default"/>
        <w:lang w:eastAsia="en-US" w:bidi="ar-SA"/>
      </w:rPr>
    </w:lvl>
    <w:lvl w:ilvl="5" w:tplc="92D20D16">
      <w:numFmt w:val="bullet"/>
      <w:lvlText w:val="•"/>
      <w:lvlJc w:val="left"/>
      <w:pPr>
        <w:ind w:left="2005" w:hanging="178"/>
      </w:pPr>
      <w:rPr>
        <w:rFonts w:hint="default"/>
        <w:lang w:eastAsia="en-US" w:bidi="ar-SA"/>
      </w:rPr>
    </w:lvl>
    <w:lvl w:ilvl="6" w:tplc="44E21EB0">
      <w:numFmt w:val="bullet"/>
      <w:lvlText w:val="•"/>
      <w:lvlJc w:val="left"/>
      <w:pPr>
        <w:ind w:left="2350" w:hanging="178"/>
      </w:pPr>
      <w:rPr>
        <w:rFonts w:hint="default"/>
        <w:lang w:eastAsia="en-US" w:bidi="ar-SA"/>
      </w:rPr>
    </w:lvl>
    <w:lvl w:ilvl="7" w:tplc="BECAE884">
      <w:numFmt w:val="bullet"/>
      <w:lvlText w:val="•"/>
      <w:lvlJc w:val="left"/>
      <w:pPr>
        <w:ind w:left="2695" w:hanging="178"/>
      </w:pPr>
      <w:rPr>
        <w:rFonts w:hint="default"/>
        <w:lang w:eastAsia="en-US" w:bidi="ar-SA"/>
      </w:rPr>
    </w:lvl>
    <w:lvl w:ilvl="8" w:tplc="940054DE">
      <w:numFmt w:val="bullet"/>
      <w:lvlText w:val="•"/>
      <w:lvlJc w:val="left"/>
      <w:pPr>
        <w:ind w:left="3040" w:hanging="178"/>
      </w:pPr>
      <w:rPr>
        <w:rFonts w:hint="default"/>
        <w:lang w:eastAsia="en-US" w:bidi="ar-SA"/>
      </w:rPr>
    </w:lvl>
  </w:abstractNum>
  <w:abstractNum w:abstractNumId="21" w15:restartNumberingAfterBreak="0">
    <w:nsid w:val="657F772D"/>
    <w:multiLevelType w:val="hybridMultilevel"/>
    <w:tmpl w:val="A580A77E"/>
    <w:lvl w:ilvl="0" w:tplc="141E17DE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5D23468">
      <w:numFmt w:val="bullet"/>
      <w:lvlText w:val="•"/>
      <w:lvlJc w:val="left"/>
      <w:pPr>
        <w:ind w:left="527" w:hanging="178"/>
      </w:pPr>
      <w:rPr>
        <w:rFonts w:hint="default"/>
        <w:lang w:eastAsia="en-US" w:bidi="ar-SA"/>
      </w:rPr>
    </w:lvl>
    <w:lvl w:ilvl="2" w:tplc="C5BA0C5A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3" w:tplc="571A18EA">
      <w:numFmt w:val="bullet"/>
      <w:lvlText w:val="•"/>
      <w:lvlJc w:val="left"/>
      <w:pPr>
        <w:ind w:left="1101" w:hanging="178"/>
      </w:pPr>
      <w:rPr>
        <w:rFonts w:hint="default"/>
        <w:lang w:eastAsia="en-US" w:bidi="ar-SA"/>
      </w:rPr>
    </w:lvl>
    <w:lvl w:ilvl="4" w:tplc="2A5435A2">
      <w:numFmt w:val="bullet"/>
      <w:lvlText w:val="•"/>
      <w:lvlJc w:val="left"/>
      <w:pPr>
        <w:ind w:left="1388" w:hanging="178"/>
      </w:pPr>
      <w:rPr>
        <w:rFonts w:hint="default"/>
        <w:lang w:eastAsia="en-US" w:bidi="ar-SA"/>
      </w:rPr>
    </w:lvl>
    <w:lvl w:ilvl="5" w:tplc="E688A840">
      <w:numFmt w:val="bullet"/>
      <w:lvlText w:val="•"/>
      <w:lvlJc w:val="left"/>
      <w:pPr>
        <w:ind w:left="1675" w:hanging="178"/>
      </w:pPr>
      <w:rPr>
        <w:rFonts w:hint="default"/>
        <w:lang w:eastAsia="en-US" w:bidi="ar-SA"/>
      </w:rPr>
    </w:lvl>
    <w:lvl w:ilvl="6" w:tplc="50401268">
      <w:numFmt w:val="bullet"/>
      <w:lvlText w:val="•"/>
      <w:lvlJc w:val="left"/>
      <w:pPr>
        <w:ind w:left="1962" w:hanging="178"/>
      </w:pPr>
      <w:rPr>
        <w:rFonts w:hint="default"/>
        <w:lang w:eastAsia="en-US" w:bidi="ar-SA"/>
      </w:rPr>
    </w:lvl>
    <w:lvl w:ilvl="7" w:tplc="6BE6DA02">
      <w:numFmt w:val="bullet"/>
      <w:lvlText w:val="•"/>
      <w:lvlJc w:val="left"/>
      <w:pPr>
        <w:ind w:left="2249" w:hanging="178"/>
      </w:pPr>
      <w:rPr>
        <w:rFonts w:hint="default"/>
        <w:lang w:eastAsia="en-US" w:bidi="ar-SA"/>
      </w:rPr>
    </w:lvl>
    <w:lvl w:ilvl="8" w:tplc="161A2A6C">
      <w:numFmt w:val="bullet"/>
      <w:lvlText w:val="•"/>
      <w:lvlJc w:val="left"/>
      <w:pPr>
        <w:ind w:left="2536" w:hanging="178"/>
      </w:pPr>
      <w:rPr>
        <w:rFonts w:hint="default"/>
        <w:lang w:eastAsia="en-US" w:bidi="ar-SA"/>
      </w:rPr>
    </w:lvl>
  </w:abstractNum>
  <w:abstractNum w:abstractNumId="22" w15:restartNumberingAfterBreak="0">
    <w:nsid w:val="66714EA4"/>
    <w:multiLevelType w:val="hybridMultilevel"/>
    <w:tmpl w:val="79B0B066"/>
    <w:lvl w:ilvl="0" w:tplc="D6A040BE">
      <w:start w:val="1"/>
      <w:numFmt w:val="decimal"/>
      <w:lvlText w:val="%1."/>
      <w:lvlJc w:val="left"/>
      <w:pPr>
        <w:ind w:left="455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2C7855A2">
      <w:numFmt w:val="bullet"/>
      <w:lvlText w:val="•"/>
      <w:lvlJc w:val="left"/>
      <w:pPr>
        <w:ind w:left="769" w:hanging="360"/>
      </w:pPr>
      <w:rPr>
        <w:rFonts w:hint="default"/>
        <w:lang w:eastAsia="en-US" w:bidi="ar-SA"/>
      </w:rPr>
    </w:lvl>
    <w:lvl w:ilvl="2" w:tplc="A6C434C2">
      <w:numFmt w:val="bullet"/>
      <w:lvlText w:val="•"/>
      <w:lvlJc w:val="left"/>
      <w:pPr>
        <w:ind w:left="1078" w:hanging="360"/>
      </w:pPr>
      <w:rPr>
        <w:rFonts w:hint="default"/>
        <w:lang w:eastAsia="en-US" w:bidi="ar-SA"/>
      </w:rPr>
    </w:lvl>
    <w:lvl w:ilvl="3" w:tplc="799CC770">
      <w:numFmt w:val="bullet"/>
      <w:lvlText w:val="•"/>
      <w:lvlJc w:val="left"/>
      <w:pPr>
        <w:ind w:left="1387" w:hanging="360"/>
      </w:pPr>
      <w:rPr>
        <w:rFonts w:hint="default"/>
        <w:lang w:eastAsia="en-US" w:bidi="ar-SA"/>
      </w:rPr>
    </w:lvl>
    <w:lvl w:ilvl="4" w:tplc="A65EE558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5" w:tplc="2738FD4C">
      <w:numFmt w:val="bullet"/>
      <w:lvlText w:val="•"/>
      <w:lvlJc w:val="left"/>
      <w:pPr>
        <w:ind w:left="2006" w:hanging="360"/>
      </w:pPr>
      <w:rPr>
        <w:rFonts w:hint="default"/>
        <w:lang w:eastAsia="en-US" w:bidi="ar-SA"/>
      </w:rPr>
    </w:lvl>
    <w:lvl w:ilvl="6" w:tplc="0A468924">
      <w:numFmt w:val="bullet"/>
      <w:lvlText w:val="•"/>
      <w:lvlJc w:val="left"/>
      <w:pPr>
        <w:ind w:left="2315" w:hanging="360"/>
      </w:pPr>
      <w:rPr>
        <w:rFonts w:hint="default"/>
        <w:lang w:eastAsia="en-US" w:bidi="ar-SA"/>
      </w:rPr>
    </w:lvl>
    <w:lvl w:ilvl="7" w:tplc="A1DABB26">
      <w:numFmt w:val="bullet"/>
      <w:lvlText w:val="•"/>
      <w:lvlJc w:val="left"/>
      <w:pPr>
        <w:ind w:left="2624" w:hanging="360"/>
      </w:pPr>
      <w:rPr>
        <w:rFonts w:hint="default"/>
        <w:lang w:eastAsia="en-US" w:bidi="ar-SA"/>
      </w:rPr>
    </w:lvl>
    <w:lvl w:ilvl="8" w:tplc="44CC9DB0">
      <w:numFmt w:val="bullet"/>
      <w:lvlText w:val="•"/>
      <w:lvlJc w:val="left"/>
      <w:pPr>
        <w:ind w:left="2933" w:hanging="360"/>
      </w:pPr>
      <w:rPr>
        <w:rFonts w:hint="default"/>
        <w:lang w:eastAsia="en-US" w:bidi="ar-SA"/>
      </w:rPr>
    </w:lvl>
  </w:abstractNum>
  <w:abstractNum w:abstractNumId="23" w15:restartNumberingAfterBreak="0">
    <w:nsid w:val="68C35035"/>
    <w:multiLevelType w:val="hybridMultilevel"/>
    <w:tmpl w:val="6BD4402C"/>
    <w:lvl w:ilvl="0" w:tplc="56546596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460420E">
      <w:numFmt w:val="bullet"/>
      <w:lvlText w:val="•"/>
      <w:lvlJc w:val="left"/>
      <w:pPr>
        <w:ind w:left="697" w:hanging="178"/>
      </w:pPr>
      <w:rPr>
        <w:rFonts w:hint="default"/>
        <w:lang w:eastAsia="en-US" w:bidi="ar-SA"/>
      </w:rPr>
    </w:lvl>
    <w:lvl w:ilvl="2" w:tplc="A8A42420">
      <w:numFmt w:val="bullet"/>
      <w:lvlText w:val="•"/>
      <w:lvlJc w:val="left"/>
      <w:pPr>
        <w:ind w:left="1114" w:hanging="178"/>
      </w:pPr>
      <w:rPr>
        <w:rFonts w:hint="default"/>
        <w:lang w:eastAsia="en-US" w:bidi="ar-SA"/>
      </w:rPr>
    </w:lvl>
    <w:lvl w:ilvl="3" w:tplc="661469DA">
      <w:numFmt w:val="bullet"/>
      <w:lvlText w:val="•"/>
      <w:lvlJc w:val="left"/>
      <w:pPr>
        <w:ind w:left="1531" w:hanging="178"/>
      </w:pPr>
      <w:rPr>
        <w:rFonts w:hint="default"/>
        <w:lang w:eastAsia="en-US" w:bidi="ar-SA"/>
      </w:rPr>
    </w:lvl>
    <w:lvl w:ilvl="4" w:tplc="5D621094">
      <w:numFmt w:val="bullet"/>
      <w:lvlText w:val="•"/>
      <w:lvlJc w:val="left"/>
      <w:pPr>
        <w:ind w:left="1948" w:hanging="178"/>
      </w:pPr>
      <w:rPr>
        <w:rFonts w:hint="default"/>
        <w:lang w:eastAsia="en-US" w:bidi="ar-SA"/>
      </w:rPr>
    </w:lvl>
    <w:lvl w:ilvl="5" w:tplc="6CBCD344">
      <w:numFmt w:val="bullet"/>
      <w:lvlText w:val="•"/>
      <w:lvlJc w:val="left"/>
      <w:pPr>
        <w:ind w:left="2365" w:hanging="178"/>
      </w:pPr>
      <w:rPr>
        <w:rFonts w:hint="default"/>
        <w:lang w:eastAsia="en-US" w:bidi="ar-SA"/>
      </w:rPr>
    </w:lvl>
    <w:lvl w:ilvl="6" w:tplc="8CA8A4B2">
      <w:numFmt w:val="bullet"/>
      <w:lvlText w:val="•"/>
      <w:lvlJc w:val="left"/>
      <w:pPr>
        <w:ind w:left="2782" w:hanging="178"/>
      </w:pPr>
      <w:rPr>
        <w:rFonts w:hint="default"/>
        <w:lang w:eastAsia="en-US" w:bidi="ar-SA"/>
      </w:rPr>
    </w:lvl>
    <w:lvl w:ilvl="7" w:tplc="B75E2E78">
      <w:numFmt w:val="bullet"/>
      <w:lvlText w:val="•"/>
      <w:lvlJc w:val="left"/>
      <w:pPr>
        <w:ind w:left="3199" w:hanging="178"/>
      </w:pPr>
      <w:rPr>
        <w:rFonts w:hint="default"/>
        <w:lang w:eastAsia="en-US" w:bidi="ar-SA"/>
      </w:rPr>
    </w:lvl>
    <w:lvl w:ilvl="8" w:tplc="FD9A8AE0">
      <w:numFmt w:val="bullet"/>
      <w:lvlText w:val="•"/>
      <w:lvlJc w:val="left"/>
      <w:pPr>
        <w:ind w:left="3616" w:hanging="178"/>
      </w:pPr>
      <w:rPr>
        <w:rFonts w:hint="default"/>
        <w:lang w:eastAsia="en-US" w:bidi="ar-SA"/>
      </w:rPr>
    </w:lvl>
  </w:abstractNum>
  <w:abstractNum w:abstractNumId="24" w15:restartNumberingAfterBreak="0">
    <w:nsid w:val="6B7E2032"/>
    <w:multiLevelType w:val="hybridMultilevel"/>
    <w:tmpl w:val="8D36B9B4"/>
    <w:lvl w:ilvl="0" w:tplc="B1824420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0525BFE">
      <w:numFmt w:val="bullet"/>
      <w:lvlText w:val="•"/>
      <w:lvlJc w:val="left"/>
      <w:pPr>
        <w:ind w:left="697" w:hanging="178"/>
      </w:pPr>
      <w:rPr>
        <w:rFonts w:hint="default"/>
        <w:lang w:eastAsia="en-US" w:bidi="ar-SA"/>
      </w:rPr>
    </w:lvl>
    <w:lvl w:ilvl="2" w:tplc="77D0CE40">
      <w:numFmt w:val="bullet"/>
      <w:lvlText w:val="•"/>
      <w:lvlJc w:val="left"/>
      <w:pPr>
        <w:ind w:left="1114" w:hanging="178"/>
      </w:pPr>
      <w:rPr>
        <w:rFonts w:hint="default"/>
        <w:lang w:eastAsia="en-US" w:bidi="ar-SA"/>
      </w:rPr>
    </w:lvl>
    <w:lvl w:ilvl="3" w:tplc="E17CF736">
      <w:numFmt w:val="bullet"/>
      <w:lvlText w:val="•"/>
      <w:lvlJc w:val="left"/>
      <w:pPr>
        <w:ind w:left="1531" w:hanging="178"/>
      </w:pPr>
      <w:rPr>
        <w:rFonts w:hint="default"/>
        <w:lang w:eastAsia="en-US" w:bidi="ar-SA"/>
      </w:rPr>
    </w:lvl>
    <w:lvl w:ilvl="4" w:tplc="7D9A0822">
      <w:numFmt w:val="bullet"/>
      <w:lvlText w:val="•"/>
      <w:lvlJc w:val="left"/>
      <w:pPr>
        <w:ind w:left="1948" w:hanging="178"/>
      </w:pPr>
      <w:rPr>
        <w:rFonts w:hint="default"/>
        <w:lang w:eastAsia="en-US" w:bidi="ar-SA"/>
      </w:rPr>
    </w:lvl>
    <w:lvl w:ilvl="5" w:tplc="3CD41FAE">
      <w:numFmt w:val="bullet"/>
      <w:lvlText w:val="•"/>
      <w:lvlJc w:val="left"/>
      <w:pPr>
        <w:ind w:left="2365" w:hanging="178"/>
      </w:pPr>
      <w:rPr>
        <w:rFonts w:hint="default"/>
        <w:lang w:eastAsia="en-US" w:bidi="ar-SA"/>
      </w:rPr>
    </w:lvl>
    <w:lvl w:ilvl="6" w:tplc="A5E270F6">
      <w:numFmt w:val="bullet"/>
      <w:lvlText w:val="•"/>
      <w:lvlJc w:val="left"/>
      <w:pPr>
        <w:ind w:left="2782" w:hanging="178"/>
      </w:pPr>
      <w:rPr>
        <w:rFonts w:hint="default"/>
        <w:lang w:eastAsia="en-US" w:bidi="ar-SA"/>
      </w:rPr>
    </w:lvl>
    <w:lvl w:ilvl="7" w:tplc="07104894">
      <w:numFmt w:val="bullet"/>
      <w:lvlText w:val="•"/>
      <w:lvlJc w:val="left"/>
      <w:pPr>
        <w:ind w:left="3199" w:hanging="178"/>
      </w:pPr>
      <w:rPr>
        <w:rFonts w:hint="default"/>
        <w:lang w:eastAsia="en-US" w:bidi="ar-SA"/>
      </w:rPr>
    </w:lvl>
    <w:lvl w:ilvl="8" w:tplc="E58CB118">
      <w:numFmt w:val="bullet"/>
      <w:lvlText w:val="•"/>
      <w:lvlJc w:val="left"/>
      <w:pPr>
        <w:ind w:left="3616" w:hanging="178"/>
      </w:pPr>
      <w:rPr>
        <w:rFonts w:hint="default"/>
        <w:lang w:eastAsia="en-US" w:bidi="ar-SA"/>
      </w:rPr>
    </w:lvl>
  </w:abstractNum>
  <w:num w:numId="1" w16cid:durableId="235555466">
    <w:abstractNumId w:val="9"/>
  </w:num>
  <w:num w:numId="2" w16cid:durableId="1176001463">
    <w:abstractNumId w:val="22"/>
  </w:num>
  <w:num w:numId="3" w16cid:durableId="1776366135">
    <w:abstractNumId w:val="20"/>
  </w:num>
  <w:num w:numId="4" w16cid:durableId="209151689">
    <w:abstractNumId w:val="21"/>
  </w:num>
  <w:num w:numId="5" w16cid:durableId="1082217051">
    <w:abstractNumId w:val="4"/>
  </w:num>
  <w:num w:numId="6" w16cid:durableId="917980131">
    <w:abstractNumId w:val="7"/>
  </w:num>
  <w:num w:numId="7" w16cid:durableId="1959407372">
    <w:abstractNumId w:val="13"/>
  </w:num>
  <w:num w:numId="8" w16cid:durableId="764807658">
    <w:abstractNumId w:val="10"/>
  </w:num>
  <w:num w:numId="9" w16cid:durableId="274024756">
    <w:abstractNumId w:val="17"/>
  </w:num>
  <w:num w:numId="10" w16cid:durableId="330718299">
    <w:abstractNumId w:val="5"/>
  </w:num>
  <w:num w:numId="11" w16cid:durableId="1274632808">
    <w:abstractNumId w:val="6"/>
  </w:num>
  <w:num w:numId="12" w16cid:durableId="510031504">
    <w:abstractNumId w:val="24"/>
  </w:num>
  <w:num w:numId="13" w16cid:durableId="224218614">
    <w:abstractNumId w:val="15"/>
  </w:num>
  <w:num w:numId="14" w16cid:durableId="1403521239">
    <w:abstractNumId w:val="2"/>
  </w:num>
  <w:num w:numId="15" w16cid:durableId="1720327126">
    <w:abstractNumId w:val="18"/>
  </w:num>
  <w:num w:numId="16" w16cid:durableId="1543711612">
    <w:abstractNumId w:val="0"/>
  </w:num>
  <w:num w:numId="17" w16cid:durableId="1060208552">
    <w:abstractNumId w:val="1"/>
  </w:num>
  <w:num w:numId="18" w16cid:durableId="854077852">
    <w:abstractNumId w:val="23"/>
  </w:num>
  <w:num w:numId="19" w16cid:durableId="840390894">
    <w:abstractNumId w:val="14"/>
  </w:num>
  <w:num w:numId="20" w16cid:durableId="2113822755">
    <w:abstractNumId w:val="11"/>
  </w:num>
  <w:num w:numId="21" w16cid:durableId="574751526">
    <w:abstractNumId w:val="19"/>
  </w:num>
  <w:num w:numId="22" w16cid:durableId="301038619">
    <w:abstractNumId w:val="3"/>
  </w:num>
  <w:num w:numId="23" w16cid:durableId="594556882">
    <w:abstractNumId w:val="12"/>
  </w:num>
  <w:num w:numId="24" w16cid:durableId="1446536008">
    <w:abstractNumId w:val="8"/>
  </w:num>
  <w:num w:numId="25" w16cid:durableId="1694930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8D"/>
    <w:rsid w:val="00090351"/>
    <w:rsid w:val="002137D8"/>
    <w:rsid w:val="0031610C"/>
    <w:rsid w:val="00773B8D"/>
    <w:rsid w:val="007C4FA2"/>
    <w:rsid w:val="008F0A1A"/>
    <w:rsid w:val="00EA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0E641"/>
  <w15:docId w15:val="{BE7F7796-DD3C-40BF-9101-FEE65D39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/>
    </w:rPr>
  </w:style>
  <w:style w:type="paragraph" w:styleId="Heading1">
    <w:name w:val="heading 1"/>
    <w:basedOn w:val="Normal"/>
    <w:uiPriority w:val="9"/>
    <w:qFormat/>
    <w:pPr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Title">
    <w:name w:val="Title"/>
    <w:basedOn w:val="Normal"/>
    <w:uiPriority w:val="10"/>
    <w:qFormat/>
    <w:pPr>
      <w:spacing w:before="320"/>
      <w:ind w:left="5"/>
      <w:jc w:val="center"/>
    </w:pPr>
    <w:rPr>
      <w:rFonts w:ascii="Arial" w:eastAsia="Arial" w:hAnsi="Arial" w:cs="Arial"/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0A1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0A1A"/>
    <w:rPr>
      <w:rFonts w:ascii="Consolas" w:eastAsia="Microsoft Sans Serif" w:hAnsi="Consolas" w:cs="Microsoft Sans Serif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MINISTERSTVO ZA OBRAZOVANIE I NAUKA</vt:lpstr>
    </vt:vector>
  </TitlesOfParts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ZA OBRAZOVANIE I NAUKA</dc:title>
  <dc:creator>Лепа</dc:creator>
  <cp:lastModifiedBy>HP</cp:lastModifiedBy>
  <cp:revision>2</cp:revision>
  <dcterms:created xsi:type="dcterms:W3CDTF">2026-03-19T20:58:00Z</dcterms:created>
  <dcterms:modified xsi:type="dcterms:W3CDTF">2026-03-19T20:58:00Z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2026-03-19T00:00:00Z</vt:filetime>
  </property>
  <property fmtid="{D5CDD505-2E9C-101B-9397-08002B2CF9AE}" pid="5" name="Producer">
    <vt:lpwstr>www.ilovepdf.com</vt:lpwstr>
  </property>
</Properties>
</file>